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FF" w:rsidRPr="00F57B76" w:rsidRDefault="00D971FF" w:rsidP="00D971F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57B76"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 w:rsidRPr="00F5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B76">
        <w:rPr>
          <w:rFonts w:ascii="Times New Roman" w:hAnsi="Times New Roman" w:cs="Times New Roman"/>
          <w:sz w:val="28"/>
          <w:szCs w:val="28"/>
        </w:rPr>
        <w:t>гімназія</w:t>
      </w:r>
      <w:proofErr w:type="spellEnd"/>
      <w:r w:rsidRPr="00F57B76">
        <w:rPr>
          <w:rFonts w:ascii="Times New Roman" w:hAnsi="Times New Roman" w:cs="Times New Roman"/>
          <w:sz w:val="28"/>
          <w:szCs w:val="28"/>
        </w:rPr>
        <w:t xml:space="preserve"> № 43</w:t>
      </w:r>
    </w:p>
    <w:p w:rsidR="00D971FF" w:rsidRDefault="00D971FF" w:rsidP="00D971F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57B76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F5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B7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57B76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F57B76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F5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B76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</w:p>
    <w:p w:rsidR="00D971FF" w:rsidRDefault="00D971FF" w:rsidP="00D971F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1FF" w:rsidRDefault="00D971FF" w:rsidP="00D971F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1FF" w:rsidRDefault="00D971FF" w:rsidP="00D971FF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D971FF" w:rsidRDefault="00D971FF" w:rsidP="00D971FF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D971FF" w:rsidRDefault="00D971FF" w:rsidP="00D971FF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sz w:val="72"/>
          <w:szCs w:val="72"/>
        </w:rPr>
        <w:t>«</w:t>
      </w:r>
      <w:r>
        <w:rPr>
          <w:rFonts w:ascii="Times New Roman" w:hAnsi="Times New Roman" w:cs="Times New Roman"/>
          <w:b/>
          <w:sz w:val="72"/>
          <w:szCs w:val="72"/>
          <w:lang w:val="uk-UA"/>
        </w:rPr>
        <w:t>Розвиток творчості</w:t>
      </w:r>
    </w:p>
    <w:p w:rsidR="00D971FF" w:rsidRDefault="00D971FF" w:rsidP="00D971FF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spellStart"/>
      <w:r>
        <w:rPr>
          <w:rFonts w:ascii="Times New Roman" w:hAnsi="Times New Roman" w:cs="Times New Roman"/>
          <w:b/>
          <w:sz w:val="72"/>
          <w:szCs w:val="72"/>
        </w:rPr>
        <w:t>Моло</w:t>
      </w:r>
      <w:r>
        <w:rPr>
          <w:rFonts w:ascii="Times New Roman" w:hAnsi="Times New Roman" w:cs="Times New Roman"/>
          <w:b/>
          <w:sz w:val="72"/>
          <w:szCs w:val="72"/>
        </w:rPr>
        <w:t>д</w:t>
      </w:r>
      <w:r>
        <w:rPr>
          <w:rFonts w:ascii="Times New Roman" w:hAnsi="Times New Roman" w:cs="Times New Roman"/>
          <w:b/>
          <w:sz w:val="72"/>
          <w:szCs w:val="72"/>
        </w:rPr>
        <w:t>ших</w:t>
      </w:r>
      <w:proofErr w:type="spellEnd"/>
      <w:r>
        <w:rPr>
          <w:rFonts w:ascii="Times New Roman" w:hAnsi="Times New Roman" w:cs="Times New Roman"/>
          <w:b/>
          <w:sz w:val="72"/>
          <w:szCs w:val="72"/>
          <w:lang w:val="uk-UA"/>
        </w:rPr>
        <w:t xml:space="preserve"> </w:t>
      </w:r>
      <w:proofErr w:type="spellStart"/>
      <w:r w:rsidRPr="00F57B76">
        <w:rPr>
          <w:rFonts w:ascii="Times New Roman" w:hAnsi="Times New Roman" w:cs="Times New Roman"/>
          <w:b/>
          <w:sz w:val="72"/>
          <w:szCs w:val="72"/>
        </w:rPr>
        <w:t>школярі</w:t>
      </w:r>
      <w:proofErr w:type="gramStart"/>
      <w:r w:rsidRPr="00F57B76">
        <w:rPr>
          <w:rFonts w:ascii="Times New Roman" w:hAnsi="Times New Roman" w:cs="Times New Roman"/>
          <w:b/>
          <w:sz w:val="72"/>
          <w:szCs w:val="72"/>
        </w:rPr>
        <w:t>в</w:t>
      </w:r>
      <w:proofErr w:type="spellEnd"/>
      <w:proofErr w:type="gramEnd"/>
      <w:r w:rsidRPr="00F57B76">
        <w:rPr>
          <w:rFonts w:ascii="Times New Roman" w:hAnsi="Times New Roman" w:cs="Times New Roman"/>
          <w:b/>
          <w:sz w:val="72"/>
          <w:szCs w:val="72"/>
        </w:rPr>
        <w:t>»</w:t>
      </w:r>
    </w:p>
    <w:p w:rsidR="00D971FF" w:rsidRDefault="00D971FF" w:rsidP="00D971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1FF" w:rsidRDefault="00D971FF" w:rsidP="00D971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71FF" w:rsidRDefault="00D971FF" w:rsidP="00D971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71FF" w:rsidRPr="00D971FF" w:rsidRDefault="00D971FF" w:rsidP="00D971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71FF" w:rsidRPr="00F57B76" w:rsidRDefault="00D971FF" w:rsidP="00D971FF">
      <w:pPr>
        <w:spacing w:line="360" w:lineRule="auto"/>
        <w:ind w:firstLine="567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57B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57B76">
        <w:rPr>
          <w:rFonts w:ascii="Times New Roman" w:hAnsi="Times New Roman" w:cs="Times New Roman"/>
          <w:sz w:val="28"/>
          <w:szCs w:val="28"/>
        </w:rPr>
        <w:t>ідготувала</w:t>
      </w:r>
      <w:proofErr w:type="spellEnd"/>
      <w:r w:rsidRPr="00F57B76">
        <w:rPr>
          <w:rFonts w:ascii="Times New Roman" w:hAnsi="Times New Roman" w:cs="Times New Roman"/>
          <w:sz w:val="28"/>
          <w:szCs w:val="28"/>
        </w:rPr>
        <w:t>:</w:t>
      </w:r>
    </w:p>
    <w:p w:rsidR="00D971FF" w:rsidRPr="00F57B76" w:rsidRDefault="00D971FF" w:rsidP="00D971FF">
      <w:pPr>
        <w:spacing w:line="36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F57B76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F5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B76"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 w:rsidRPr="00F5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B76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</w:p>
    <w:p w:rsidR="00D971FF" w:rsidRPr="00F57B76" w:rsidRDefault="00D971FF" w:rsidP="00D971FF">
      <w:pPr>
        <w:spacing w:line="36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F57B76">
        <w:rPr>
          <w:rFonts w:ascii="Times New Roman" w:hAnsi="Times New Roman" w:cs="Times New Roman"/>
          <w:sz w:val="28"/>
          <w:szCs w:val="28"/>
        </w:rPr>
        <w:t xml:space="preserve">Рябко </w:t>
      </w:r>
      <w:proofErr w:type="spellStart"/>
      <w:r w:rsidRPr="00F57B76"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r w:rsidRPr="00F5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B76">
        <w:rPr>
          <w:rFonts w:ascii="Times New Roman" w:hAnsi="Times New Roman" w:cs="Times New Roman"/>
          <w:sz w:val="28"/>
          <w:szCs w:val="28"/>
        </w:rPr>
        <w:t>Миколаївна</w:t>
      </w:r>
      <w:proofErr w:type="spellEnd"/>
    </w:p>
    <w:p w:rsidR="00D971FF" w:rsidRDefault="00D971FF" w:rsidP="00D971FF">
      <w:pPr>
        <w:tabs>
          <w:tab w:val="left" w:pos="142"/>
          <w:tab w:val="left" w:pos="1418"/>
        </w:tabs>
        <w:spacing w:line="360" w:lineRule="auto"/>
        <w:ind w:firstLine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971FF" w:rsidRDefault="00D971FF" w:rsidP="00D971FF">
      <w:pPr>
        <w:tabs>
          <w:tab w:val="left" w:pos="142"/>
          <w:tab w:val="left" w:pos="1418"/>
        </w:tabs>
        <w:spacing w:line="360" w:lineRule="auto"/>
        <w:ind w:firstLine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971FF" w:rsidRPr="00F57B76" w:rsidRDefault="00D971FF" w:rsidP="00D971FF">
      <w:pPr>
        <w:tabs>
          <w:tab w:val="left" w:pos="142"/>
          <w:tab w:val="left" w:pos="1418"/>
        </w:tabs>
        <w:spacing w:line="36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F57B76">
        <w:rPr>
          <w:rFonts w:ascii="Times New Roman" w:hAnsi="Times New Roman" w:cs="Times New Roman"/>
          <w:sz w:val="28"/>
          <w:szCs w:val="28"/>
        </w:rPr>
        <w:t>2013 – 2014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B76">
        <w:rPr>
          <w:rFonts w:ascii="Times New Roman" w:hAnsi="Times New Roman" w:cs="Times New Roman"/>
          <w:sz w:val="28"/>
          <w:szCs w:val="28"/>
        </w:rPr>
        <w:t>р.</w:t>
      </w:r>
    </w:p>
    <w:p w:rsidR="00386305" w:rsidRPr="00386305" w:rsidRDefault="00386305" w:rsidP="00D971FF">
      <w:pPr>
        <w:pStyle w:val="a7"/>
        <w:spacing w:before="154" w:beforeAutospacing="0" w:after="0" w:afterAutospacing="0" w:line="360" w:lineRule="auto"/>
        <w:ind w:left="5670"/>
        <w:textAlignment w:val="baseline"/>
        <w:rPr>
          <w:sz w:val="28"/>
          <w:szCs w:val="28"/>
        </w:rPr>
      </w:pPr>
      <w:r w:rsidRPr="00386305">
        <w:rPr>
          <w:rFonts w:eastAsiaTheme="minorEastAsia"/>
          <w:b/>
          <w:bCs/>
          <w:i/>
          <w:iCs/>
          <w:kern w:val="24"/>
          <w:sz w:val="28"/>
          <w:szCs w:val="28"/>
        </w:rPr>
        <w:lastRenderedPageBreak/>
        <w:t>Творить – значит позволить своей уникальности выйти за пределы того пр</w:t>
      </w:r>
      <w:r w:rsidRPr="00386305">
        <w:rPr>
          <w:rFonts w:eastAsiaTheme="minorEastAsia"/>
          <w:b/>
          <w:bCs/>
          <w:i/>
          <w:iCs/>
          <w:kern w:val="24"/>
          <w:sz w:val="28"/>
          <w:szCs w:val="28"/>
        </w:rPr>
        <w:t>о</w:t>
      </w:r>
      <w:r w:rsidRPr="00386305">
        <w:rPr>
          <w:rFonts w:eastAsiaTheme="minorEastAsia"/>
          <w:b/>
          <w:bCs/>
          <w:i/>
          <w:iCs/>
          <w:kern w:val="24"/>
          <w:sz w:val="28"/>
          <w:szCs w:val="28"/>
        </w:rPr>
        <w:t>странства, в котором она заключена, осуществить взаим</w:t>
      </w:r>
      <w:r w:rsidRPr="00386305">
        <w:rPr>
          <w:rFonts w:eastAsiaTheme="minorEastAsia"/>
          <w:b/>
          <w:bCs/>
          <w:i/>
          <w:iCs/>
          <w:kern w:val="24"/>
          <w:sz w:val="28"/>
          <w:szCs w:val="28"/>
        </w:rPr>
        <w:t>о</w:t>
      </w:r>
      <w:r w:rsidRPr="00386305">
        <w:rPr>
          <w:rFonts w:eastAsiaTheme="minorEastAsia"/>
          <w:b/>
          <w:bCs/>
          <w:i/>
          <w:iCs/>
          <w:kern w:val="24"/>
          <w:sz w:val="28"/>
          <w:szCs w:val="28"/>
        </w:rPr>
        <w:t>проникновение индивидуальности и кул</w:t>
      </w:r>
      <w:r w:rsidRPr="00386305">
        <w:rPr>
          <w:rFonts w:eastAsiaTheme="minorEastAsia"/>
          <w:b/>
          <w:bCs/>
          <w:i/>
          <w:iCs/>
          <w:kern w:val="24"/>
          <w:sz w:val="28"/>
          <w:szCs w:val="28"/>
        </w:rPr>
        <w:t>ь</w:t>
      </w:r>
      <w:r w:rsidRPr="00386305">
        <w:rPr>
          <w:rFonts w:eastAsiaTheme="minorEastAsia"/>
          <w:b/>
          <w:bCs/>
          <w:i/>
          <w:iCs/>
          <w:kern w:val="24"/>
          <w:sz w:val="28"/>
          <w:szCs w:val="28"/>
        </w:rPr>
        <w:t>туры.</w:t>
      </w:r>
    </w:p>
    <w:p w:rsidR="00386305" w:rsidRPr="0023326C" w:rsidRDefault="00386305" w:rsidP="0023326C">
      <w:pPr>
        <w:pStyle w:val="a7"/>
        <w:spacing w:before="154" w:beforeAutospacing="0" w:after="0" w:afterAutospacing="0" w:line="360" w:lineRule="auto"/>
        <w:ind w:left="5670" w:hanging="5670"/>
        <w:jc w:val="right"/>
        <w:textAlignment w:val="baseline"/>
        <w:rPr>
          <w:sz w:val="28"/>
          <w:szCs w:val="28"/>
        </w:rPr>
      </w:pPr>
      <w:r w:rsidRPr="00386305">
        <w:rPr>
          <w:rFonts w:eastAsiaTheme="minorEastAsia"/>
          <w:b/>
          <w:bCs/>
          <w:i/>
          <w:iCs/>
          <w:kern w:val="24"/>
          <w:sz w:val="28"/>
          <w:szCs w:val="28"/>
        </w:rPr>
        <w:t>Т. Калашникова</w:t>
      </w:r>
    </w:p>
    <w:p w:rsidR="00F83A1C" w:rsidRPr="00671663" w:rsidRDefault="00951535" w:rsidP="0023326C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1663">
        <w:rPr>
          <w:rFonts w:ascii="Times New Roman" w:hAnsi="Times New Roman" w:cs="Times New Roman"/>
          <w:b/>
          <w:sz w:val="28"/>
          <w:szCs w:val="28"/>
        </w:rPr>
        <w:t>Развитие творчества</w:t>
      </w:r>
      <w:r w:rsidRPr="006716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71663">
        <w:rPr>
          <w:rFonts w:ascii="Times New Roman" w:hAnsi="Times New Roman" w:cs="Times New Roman"/>
          <w:b/>
          <w:sz w:val="28"/>
          <w:szCs w:val="28"/>
        </w:rPr>
        <w:t>младших школьников</w:t>
      </w:r>
    </w:p>
    <w:p w:rsidR="003566D1" w:rsidRPr="00671663" w:rsidRDefault="003566D1" w:rsidP="0023326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663">
        <w:rPr>
          <w:rFonts w:ascii="Times New Roman" w:hAnsi="Times New Roman" w:cs="Times New Roman"/>
          <w:sz w:val="28"/>
          <w:szCs w:val="28"/>
        </w:rPr>
        <w:t xml:space="preserve">Инновационный подход в современной педагогике направлен на мобилизацию потенциала самоорганизации детей. </w:t>
      </w:r>
      <w:proofErr w:type="gramStart"/>
      <w:r w:rsidRPr="0067166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71663">
        <w:rPr>
          <w:rFonts w:ascii="Times New Roman" w:hAnsi="Times New Roman" w:cs="Times New Roman"/>
          <w:sz w:val="28"/>
          <w:szCs w:val="28"/>
        </w:rPr>
        <w:t xml:space="preserve"> ведомого,  обучаемый превращается в ин</w:t>
      </w:r>
      <w:r w:rsidRPr="00671663">
        <w:rPr>
          <w:rFonts w:ascii="Times New Roman" w:hAnsi="Times New Roman" w:cs="Times New Roman"/>
          <w:sz w:val="28"/>
          <w:szCs w:val="28"/>
        </w:rPr>
        <w:t>и</w:t>
      </w:r>
      <w:r w:rsidRPr="00671663">
        <w:rPr>
          <w:rFonts w:ascii="Times New Roman" w:hAnsi="Times New Roman" w:cs="Times New Roman"/>
          <w:sz w:val="28"/>
          <w:szCs w:val="28"/>
        </w:rPr>
        <w:t>циативного партнера, вступающего в диалог.  При этом осознающего себя в качес</w:t>
      </w:r>
      <w:r w:rsidRPr="00671663">
        <w:rPr>
          <w:rFonts w:ascii="Times New Roman" w:hAnsi="Times New Roman" w:cs="Times New Roman"/>
          <w:sz w:val="28"/>
          <w:szCs w:val="28"/>
        </w:rPr>
        <w:t>т</w:t>
      </w:r>
      <w:r w:rsidRPr="00671663">
        <w:rPr>
          <w:rFonts w:ascii="Times New Roman" w:hAnsi="Times New Roman" w:cs="Times New Roman"/>
          <w:sz w:val="28"/>
          <w:szCs w:val="28"/>
        </w:rPr>
        <w:t>ве действующей силы, способной к творчеству.</w:t>
      </w:r>
    </w:p>
    <w:p w:rsidR="00F83A1C" w:rsidRPr="00671663" w:rsidRDefault="00F83A1C" w:rsidP="0023326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663">
        <w:rPr>
          <w:rFonts w:ascii="Times New Roman" w:hAnsi="Times New Roman" w:cs="Times New Roman"/>
          <w:sz w:val="28"/>
          <w:szCs w:val="28"/>
        </w:rPr>
        <w:t>Важность развития творчества младшего школьника, его способностей при р</w:t>
      </w:r>
      <w:r w:rsidRPr="00671663">
        <w:rPr>
          <w:rFonts w:ascii="Times New Roman" w:hAnsi="Times New Roman" w:cs="Times New Roman"/>
          <w:sz w:val="28"/>
          <w:szCs w:val="28"/>
        </w:rPr>
        <w:t>е</w:t>
      </w:r>
      <w:r w:rsidRPr="00671663">
        <w:rPr>
          <w:rFonts w:ascii="Times New Roman" w:hAnsi="Times New Roman" w:cs="Times New Roman"/>
          <w:sz w:val="28"/>
          <w:szCs w:val="28"/>
        </w:rPr>
        <w:t xml:space="preserve">шении любой учебной задачи проявлять инициативу, выдумку, самостоятельность для всех является сейчас очевидным. Соотнося процесс творчества и </w:t>
      </w:r>
      <w:r w:rsidR="00C26159" w:rsidRPr="00671663">
        <w:rPr>
          <w:rFonts w:ascii="Times New Roman" w:hAnsi="Times New Roman" w:cs="Times New Roman"/>
          <w:sz w:val="28"/>
          <w:szCs w:val="28"/>
        </w:rPr>
        <w:t>обучения</w:t>
      </w:r>
      <w:r w:rsidRPr="00671663">
        <w:rPr>
          <w:rFonts w:ascii="Times New Roman" w:hAnsi="Times New Roman" w:cs="Times New Roman"/>
          <w:sz w:val="28"/>
          <w:szCs w:val="28"/>
        </w:rPr>
        <w:t>, надо вести разговор о создании таких условий, которые содействовали бы возникнов</w:t>
      </w:r>
      <w:r w:rsidRPr="00671663">
        <w:rPr>
          <w:rFonts w:ascii="Times New Roman" w:hAnsi="Times New Roman" w:cs="Times New Roman"/>
          <w:sz w:val="28"/>
          <w:szCs w:val="28"/>
        </w:rPr>
        <w:t>е</w:t>
      </w:r>
      <w:r w:rsidRPr="00671663">
        <w:rPr>
          <w:rFonts w:ascii="Times New Roman" w:hAnsi="Times New Roman" w:cs="Times New Roman"/>
          <w:sz w:val="28"/>
          <w:szCs w:val="28"/>
        </w:rPr>
        <w:t>нию и развитию у всех обучаемых качеств и склонностей, обычно выделяемые как характерные черты творческой личности. Эффективность работы школы определ</w:t>
      </w:r>
      <w:r w:rsidRPr="00671663">
        <w:rPr>
          <w:rFonts w:ascii="Times New Roman" w:hAnsi="Times New Roman" w:cs="Times New Roman"/>
          <w:sz w:val="28"/>
          <w:szCs w:val="28"/>
        </w:rPr>
        <w:t>я</w:t>
      </w:r>
      <w:r w:rsidRPr="00671663">
        <w:rPr>
          <w:rFonts w:ascii="Times New Roman" w:hAnsi="Times New Roman" w:cs="Times New Roman"/>
          <w:sz w:val="28"/>
          <w:szCs w:val="28"/>
        </w:rPr>
        <w:t>ется тем, в какой мере учебно-воспитательный процесс обеспечивает развитие тво</w:t>
      </w:r>
      <w:r w:rsidRPr="00671663">
        <w:rPr>
          <w:rFonts w:ascii="Times New Roman" w:hAnsi="Times New Roman" w:cs="Times New Roman"/>
          <w:sz w:val="28"/>
          <w:szCs w:val="28"/>
        </w:rPr>
        <w:t>р</w:t>
      </w:r>
      <w:r w:rsidRPr="00671663">
        <w:rPr>
          <w:rFonts w:ascii="Times New Roman" w:hAnsi="Times New Roman" w:cs="Times New Roman"/>
          <w:sz w:val="28"/>
          <w:szCs w:val="28"/>
        </w:rPr>
        <w:t>ческих способностей учащихся, готовит их к жизни в обществе.</w:t>
      </w:r>
    </w:p>
    <w:p w:rsidR="00F83A1C" w:rsidRPr="00671663" w:rsidRDefault="00C27324" w:rsidP="0023326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663">
        <w:rPr>
          <w:rFonts w:ascii="Times New Roman" w:hAnsi="Times New Roman" w:cs="Times New Roman"/>
          <w:sz w:val="28"/>
          <w:szCs w:val="28"/>
        </w:rPr>
        <w:t>М</w:t>
      </w:r>
      <w:r w:rsidR="00F83A1C" w:rsidRPr="00671663">
        <w:rPr>
          <w:rFonts w:ascii="Times New Roman" w:hAnsi="Times New Roman" w:cs="Times New Roman"/>
          <w:sz w:val="28"/>
          <w:szCs w:val="28"/>
        </w:rPr>
        <w:t>ожно заключить, что творческие способности есть у каждого ребёнка. Это индивидуально – психологические особенности, отличающие одного человека от другого. От того насколько они будут развиты, зависит творческий потенциал наш</w:t>
      </w:r>
      <w:r w:rsidR="00F83A1C" w:rsidRPr="00671663">
        <w:rPr>
          <w:rFonts w:ascii="Times New Roman" w:hAnsi="Times New Roman" w:cs="Times New Roman"/>
          <w:sz w:val="28"/>
          <w:szCs w:val="28"/>
        </w:rPr>
        <w:t>е</w:t>
      </w:r>
      <w:r w:rsidR="00F83A1C" w:rsidRPr="00671663">
        <w:rPr>
          <w:rFonts w:ascii="Times New Roman" w:hAnsi="Times New Roman" w:cs="Times New Roman"/>
          <w:sz w:val="28"/>
          <w:szCs w:val="28"/>
        </w:rPr>
        <w:t>го общества, так как формирование творческой личности приобретает сегодня не только теоретический смысл, но и практический смысл. Знание педагогов, что по</w:t>
      </w:r>
      <w:r w:rsidR="00F83A1C" w:rsidRPr="00671663">
        <w:rPr>
          <w:rFonts w:ascii="Times New Roman" w:hAnsi="Times New Roman" w:cs="Times New Roman"/>
          <w:sz w:val="28"/>
          <w:szCs w:val="28"/>
        </w:rPr>
        <w:t>д</w:t>
      </w:r>
      <w:r w:rsidR="00F83A1C" w:rsidRPr="00671663">
        <w:rPr>
          <w:rFonts w:ascii="Times New Roman" w:hAnsi="Times New Roman" w:cs="Times New Roman"/>
          <w:sz w:val="28"/>
          <w:szCs w:val="28"/>
        </w:rPr>
        <w:t>разумевается под творческими способностями учащихся, расширит границы их пр</w:t>
      </w:r>
      <w:r w:rsidR="00F83A1C" w:rsidRPr="00671663">
        <w:rPr>
          <w:rFonts w:ascii="Times New Roman" w:hAnsi="Times New Roman" w:cs="Times New Roman"/>
          <w:sz w:val="28"/>
          <w:szCs w:val="28"/>
        </w:rPr>
        <w:t>о</w:t>
      </w:r>
      <w:r w:rsidR="00F83A1C" w:rsidRPr="00671663">
        <w:rPr>
          <w:rFonts w:ascii="Times New Roman" w:hAnsi="Times New Roman" w:cs="Times New Roman"/>
          <w:sz w:val="28"/>
          <w:szCs w:val="28"/>
        </w:rPr>
        <w:t xml:space="preserve">явления у детей. </w:t>
      </w:r>
    </w:p>
    <w:p w:rsidR="00F83A1C" w:rsidRPr="00671663" w:rsidRDefault="00F83A1C" w:rsidP="0023326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663">
        <w:rPr>
          <w:rFonts w:ascii="Times New Roman" w:hAnsi="Times New Roman" w:cs="Times New Roman"/>
          <w:b/>
          <w:sz w:val="28"/>
          <w:szCs w:val="28"/>
        </w:rPr>
        <w:t xml:space="preserve">Творчество </w:t>
      </w:r>
      <w:r w:rsidRPr="00671663">
        <w:rPr>
          <w:rFonts w:ascii="Times New Roman" w:hAnsi="Times New Roman" w:cs="Times New Roman"/>
          <w:sz w:val="28"/>
          <w:szCs w:val="28"/>
        </w:rPr>
        <w:t>– это самостоятельная, индивидуальная деятельность, и чтобы р</w:t>
      </w:r>
      <w:r w:rsidRPr="00671663">
        <w:rPr>
          <w:rFonts w:ascii="Times New Roman" w:hAnsi="Times New Roman" w:cs="Times New Roman"/>
          <w:sz w:val="28"/>
          <w:szCs w:val="28"/>
        </w:rPr>
        <w:t>е</w:t>
      </w:r>
      <w:r w:rsidRPr="00671663">
        <w:rPr>
          <w:rFonts w:ascii="Times New Roman" w:hAnsi="Times New Roman" w:cs="Times New Roman"/>
          <w:sz w:val="28"/>
          <w:szCs w:val="28"/>
        </w:rPr>
        <w:t xml:space="preserve">бенок раскрыл свою индивидуальность, необходимо предоставить ему свободу. Творческая деятельность только тогда считается успешной, когда ее результаты у всех детей разные. </w:t>
      </w:r>
    </w:p>
    <w:p w:rsidR="00941A33" w:rsidRPr="00671663" w:rsidRDefault="00941A33" w:rsidP="0023326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71663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Особенности творчества младшего школьника</w:t>
      </w:r>
      <w:r w:rsidR="006932D8" w:rsidRPr="00671663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67166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386305" w:rsidRPr="00386305" w:rsidRDefault="00941A33" w:rsidP="0023326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663">
        <w:rPr>
          <w:rFonts w:ascii="Times New Roman" w:hAnsi="Times New Roman" w:cs="Times New Roman"/>
          <w:iCs/>
          <w:sz w:val="28"/>
          <w:szCs w:val="28"/>
        </w:rPr>
        <w:t>Выражает  внутренний  мир</w:t>
      </w:r>
      <w:r w:rsidR="00386305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386305" w:rsidRPr="00386305" w:rsidRDefault="00941A33" w:rsidP="0023326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305">
        <w:rPr>
          <w:rFonts w:ascii="Times New Roman" w:hAnsi="Times New Roman" w:cs="Times New Roman"/>
          <w:iCs/>
          <w:sz w:val="28"/>
          <w:szCs w:val="28"/>
        </w:rPr>
        <w:t>Доступно  и отвечает возрастным особенностям</w:t>
      </w:r>
      <w:r w:rsidR="00386305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386305" w:rsidRPr="00386305" w:rsidRDefault="00941A33" w:rsidP="0023326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305">
        <w:rPr>
          <w:rFonts w:ascii="Times New Roman" w:hAnsi="Times New Roman" w:cs="Times New Roman"/>
          <w:iCs/>
          <w:sz w:val="28"/>
          <w:szCs w:val="28"/>
        </w:rPr>
        <w:t>Краткосрочно</w:t>
      </w:r>
      <w:r w:rsidR="00386305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386305" w:rsidRPr="00386305" w:rsidRDefault="00941A33" w:rsidP="0023326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305">
        <w:rPr>
          <w:rFonts w:ascii="Times New Roman" w:hAnsi="Times New Roman" w:cs="Times New Roman"/>
          <w:iCs/>
          <w:sz w:val="28"/>
          <w:szCs w:val="28"/>
        </w:rPr>
        <w:t>Самостоятельно</w:t>
      </w:r>
      <w:r w:rsidR="00386305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386305" w:rsidRPr="0023326C" w:rsidRDefault="00941A33" w:rsidP="0023326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305">
        <w:rPr>
          <w:rFonts w:ascii="Times New Roman" w:hAnsi="Times New Roman" w:cs="Times New Roman"/>
          <w:iCs/>
          <w:sz w:val="28"/>
          <w:szCs w:val="28"/>
        </w:rPr>
        <w:t>Индивидуально</w:t>
      </w:r>
      <w:r w:rsidR="00386305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140F06" w:rsidRPr="00386305" w:rsidRDefault="00140F06" w:rsidP="0023326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305">
        <w:rPr>
          <w:rFonts w:ascii="Times New Roman" w:hAnsi="Times New Roman" w:cs="Times New Roman"/>
          <w:b/>
          <w:bCs/>
          <w:sz w:val="28"/>
          <w:szCs w:val="28"/>
        </w:rPr>
        <w:t>К творческой деятельности учащихся надо готовить.</w:t>
      </w:r>
    </w:p>
    <w:p w:rsidR="00F83A1C" w:rsidRPr="00671663" w:rsidRDefault="00F83A1C" w:rsidP="0023326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663">
        <w:rPr>
          <w:rFonts w:ascii="Times New Roman" w:hAnsi="Times New Roman" w:cs="Times New Roman"/>
          <w:sz w:val="28"/>
          <w:szCs w:val="28"/>
        </w:rPr>
        <w:t>Уже с первых уроков грамоты и слушания в первом классе постепенно вкл</w:t>
      </w:r>
      <w:r w:rsidRPr="00671663">
        <w:rPr>
          <w:rFonts w:ascii="Times New Roman" w:hAnsi="Times New Roman" w:cs="Times New Roman"/>
          <w:sz w:val="28"/>
          <w:szCs w:val="28"/>
        </w:rPr>
        <w:t>ю</w:t>
      </w:r>
      <w:r w:rsidRPr="00671663">
        <w:rPr>
          <w:rFonts w:ascii="Times New Roman" w:hAnsi="Times New Roman" w:cs="Times New Roman"/>
          <w:sz w:val="28"/>
          <w:szCs w:val="28"/>
        </w:rPr>
        <w:t xml:space="preserve">чаю </w:t>
      </w:r>
      <w:r w:rsidRPr="00671663">
        <w:rPr>
          <w:rFonts w:ascii="Times New Roman" w:hAnsi="Times New Roman" w:cs="Times New Roman"/>
          <w:i/>
          <w:sz w:val="28"/>
          <w:szCs w:val="28"/>
        </w:rPr>
        <w:t>задания творческого характера</w:t>
      </w:r>
      <w:r w:rsidRPr="00671663">
        <w:rPr>
          <w:rFonts w:ascii="Times New Roman" w:hAnsi="Times New Roman" w:cs="Times New Roman"/>
          <w:sz w:val="28"/>
          <w:szCs w:val="28"/>
        </w:rPr>
        <w:t>, требующие самостоятельной деятельности учащихся: выделение и чтение отдельных эпизодов, характеристика героев, их сра</w:t>
      </w:r>
      <w:r w:rsidRPr="00671663">
        <w:rPr>
          <w:rFonts w:ascii="Times New Roman" w:hAnsi="Times New Roman" w:cs="Times New Roman"/>
          <w:sz w:val="28"/>
          <w:szCs w:val="28"/>
        </w:rPr>
        <w:t>в</w:t>
      </w:r>
      <w:r w:rsidRPr="00671663">
        <w:rPr>
          <w:rFonts w:ascii="Times New Roman" w:hAnsi="Times New Roman" w:cs="Times New Roman"/>
          <w:sz w:val="28"/>
          <w:szCs w:val="28"/>
        </w:rPr>
        <w:t>нение, речь, поступки.</w:t>
      </w:r>
    </w:p>
    <w:p w:rsidR="00F83A1C" w:rsidRPr="00671663" w:rsidRDefault="00F83A1C" w:rsidP="0023326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663">
        <w:rPr>
          <w:rFonts w:ascii="Times New Roman" w:hAnsi="Times New Roman" w:cs="Times New Roman"/>
          <w:i/>
          <w:sz w:val="28"/>
          <w:szCs w:val="28"/>
        </w:rPr>
        <w:t>Проблемные ситуации</w:t>
      </w:r>
      <w:r w:rsidRPr="00671663">
        <w:rPr>
          <w:rFonts w:ascii="Times New Roman" w:hAnsi="Times New Roman" w:cs="Times New Roman"/>
          <w:sz w:val="28"/>
          <w:szCs w:val="28"/>
        </w:rPr>
        <w:t xml:space="preserve"> поджидают его постоянно. Ежедневно осуществляю на уроках индивидуальны</w:t>
      </w:r>
      <w:r w:rsidR="00EC5D90" w:rsidRPr="00671663">
        <w:rPr>
          <w:rFonts w:ascii="Times New Roman" w:hAnsi="Times New Roman" w:cs="Times New Roman"/>
          <w:sz w:val="28"/>
          <w:szCs w:val="28"/>
        </w:rPr>
        <w:t>й подход к ученику, считаясь с его</w:t>
      </w:r>
      <w:r w:rsidRPr="00671663">
        <w:rPr>
          <w:rFonts w:ascii="Times New Roman" w:hAnsi="Times New Roman" w:cs="Times New Roman"/>
          <w:sz w:val="28"/>
          <w:szCs w:val="28"/>
        </w:rPr>
        <w:t xml:space="preserve"> интересами, особенност</w:t>
      </w:r>
      <w:r w:rsidRPr="00671663">
        <w:rPr>
          <w:rFonts w:ascii="Times New Roman" w:hAnsi="Times New Roman" w:cs="Times New Roman"/>
          <w:sz w:val="28"/>
          <w:szCs w:val="28"/>
        </w:rPr>
        <w:t>я</w:t>
      </w:r>
      <w:r w:rsidRPr="00671663">
        <w:rPr>
          <w:rFonts w:ascii="Times New Roman" w:hAnsi="Times New Roman" w:cs="Times New Roman"/>
          <w:sz w:val="28"/>
          <w:szCs w:val="28"/>
        </w:rPr>
        <w:t>ми, склонностями, темпам работы.  Все это сохраняет устойчивый интерес к уч</w:t>
      </w:r>
      <w:r w:rsidRPr="00671663">
        <w:rPr>
          <w:rFonts w:ascii="Times New Roman" w:hAnsi="Times New Roman" w:cs="Times New Roman"/>
          <w:sz w:val="28"/>
          <w:szCs w:val="28"/>
        </w:rPr>
        <w:t>е</w:t>
      </w:r>
      <w:r w:rsidRPr="00671663">
        <w:rPr>
          <w:rFonts w:ascii="Times New Roman" w:hAnsi="Times New Roman" w:cs="Times New Roman"/>
          <w:sz w:val="28"/>
          <w:szCs w:val="28"/>
        </w:rPr>
        <w:t>нию, потому что оно приносит</w:t>
      </w:r>
      <w:r w:rsidR="00951535" w:rsidRPr="00671663">
        <w:rPr>
          <w:rFonts w:ascii="Times New Roman" w:hAnsi="Times New Roman" w:cs="Times New Roman"/>
          <w:sz w:val="28"/>
          <w:szCs w:val="28"/>
        </w:rPr>
        <w:t xml:space="preserve"> радость, удовольствие и успех.</w:t>
      </w:r>
    </w:p>
    <w:p w:rsidR="00C27324" w:rsidRPr="00671663" w:rsidRDefault="00F83A1C" w:rsidP="0023326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663">
        <w:rPr>
          <w:rFonts w:ascii="Times New Roman" w:hAnsi="Times New Roman" w:cs="Times New Roman"/>
          <w:sz w:val="28"/>
          <w:szCs w:val="28"/>
        </w:rPr>
        <w:t xml:space="preserve">Для развития логического мышления, например,  успешно </w:t>
      </w:r>
      <w:r w:rsidRPr="00671663">
        <w:rPr>
          <w:rFonts w:ascii="Times New Roman" w:hAnsi="Times New Roman" w:cs="Times New Roman"/>
          <w:i/>
          <w:sz w:val="28"/>
          <w:szCs w:val="28"/>
        </w:rPr>
        <w:t>использую рубрику  "Выскажи предположение"</w:t>
      </w:r>
      <w:r w:rsidRPr="00671663">
        <w:rPr>
          <w:rFonts w:ascii="Times New Roman" w:hAnsi="Times New Roman" w:cs="Times New Roman"/>
          <w:sz w:val="28"/>
          <w:szCs w:val="28"/>
        </w:rPr>
        <w:t xml:space="preserve"> - она ставит детей перед необходимостью выдвинуть гипотезу, поспорить, сравнить свое мнение с мнением других и с текстом учебника.</w:t>
      </w:r>
    </w:p>
    <w:p w:rsidR="003566D1" w:rsidRDefault="00F83A1C" w:rsidP="0023326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1663">
        <w:rPr>
          <w:rFonts w:ascii="Times New Roman" w:hAnsi="Times New Roman" w:cs="Times New Roman"/>
          <w:sz w:val="28"/>
          <w:szCs w:val="28"/>
        </w:rPr>
        <w:t xml:space="preserve">Дети с удовольствием откликаются на призыв </w:t>
      </w:r>
      <w:r w:rsidRPr="00671663">
        <w:rPr>
          <w:rFonts w:ascii="Times New Roman" w:hAnsi="Times New Roman" w:cs="Times New Roman"/>
          <w:i/>
          <w:sz w:val="28"/>
          <w:szCs w:val="28"/>
        </w:rPr>
        <w:t>рубрики "Давай подумаем",</w:t>
      </w:r>
      <w:r w:rsidRPr="00671663">
        <w:rPr>
          <w:rFonts w:ascii="Times New Roman" w:hAnsi="Times New Roman" w:cs="Times New Roman"/>
          <w:sz w:val="28"/>
          <w:szCs w:val="28"/>
        </w:rPr>
        <w:t xml:space="preserve"> ведь она учит их отбирать доказательства истинности своего высказывания, выделять существенные признаки явления или объекта действительности (в языке, математ</w:t>
      </w:r>
      <w:r w:rsidRPr="00671663">
        <w:rPr>
          <w:rFonts w:ascii="Times New Roman" w:hAnsi="Times New Roman" w:cs="Times New Roman"/>
          <w:sz w:val="28"/>
          <w:szCs w:val="28"/>
        </w:rPr>
        <w:t>и</w:t>
      </w:r>
      <w:r w:rsidRPr="00671663">
        <w:rPr>
          <w:rFonts w:ascii="Times New Roman" w:hAnsi="Times New Roman" w:cs="Times New Roman"/>
          <w:sz w:val="28"/>
          <w:szCs w:val="28"/>
        </w:rPr>
        <w:t>ке, в природе).</w:t>
      </w:r>
      <w:r w:rsidR="003566D1"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6305" w:rsidRPr="00386305" w:rsidRDefault="00386305" w:rsidP="0023326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3A1C" w:rsidRPr="00386305" w:rsidRDefault="00951535" w:rsidP="0023326C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663">
        <w:rPr>
          <w:rFonts w:ascii="Times New Roman" w:hAnsi="Times New Roman" w:cs="Times New Roman"/>
          <w:b/>
          <w:sz w:val="28"/>
          <w:szCs w:val="28"/>
        </w:rPr>
        <w:t xml:space="preserve">Метод проектов как путь </w:t>
      </w:r>
      <w:r w:rsidR="00EC5D90" w:rsidRPr="00671663">
        <w:rPr>
          <w:rFonts w:ascii="Times New Roman" w:hAnsi="Times New Roman" w:cs="Times New Roman"/>
          <w:b/>
          <w:sz w:val="28"/>
          <w:szCs w:val="28"/>
        </w:rPr>
        <w:t xml:space="preserve">познания и средство развития </w:t>
      </w:r>
      <w:r w:rsidR="00EC5D90" w:rsidRPr="00386305">
        <w:rPr>
          <w:rFonts w:ascii="Times New Roman" w:hAnsi="Times New Roman" w:cs="Times New Roman"/>
          <w:b/>
          <w:sz w:val="28"/>
          <w:szCs w:val="28"/>
        </w:rPr>
        <w:t>чел</w:t>
      </w:r>
      <w:r w:rsidRPr="00386305">
        <w:rPr>
          <w:rFonts w:ascii="Times New Roman" w:hAnsi="Times New Roman" w:cs="Times New Roman"/>
          <w:b/>
          <w:sz w:val="28"/>
          <w:szCs w:val="28"/>
        </w:rPr>
        <w:t>овека</w:t>
      </w:r>
    </w:p>
    <w:p w:rsidR="00F83A1C" w:rsidRPr="00671663" w:rsidRDefault="00F83A1C" w:rsidP="0023326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Наверное, каждый педагог задавал себе вопрос: как научить детей тому, что поможет им во взрослой жизни. Чтобы человеку стать успешным, ему просто нео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ходимо развиваться, ставить перед собой цели и уметь достигать их. Но для этого нужно спланировать пути достижения этой цели; подобрать необходимые средства; освоить нужные методы и идти к намеченной цели, корректируя свои действия. Данный путь многие освоили «методом проб и ошибок», набив при этом немало шишек. Поэтому задача школы заключается в том, чтобы научить детей действовать 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другими, наиболее эффективными способами. Но как это сделать? Ведь учитель действует в строго ограниченных рамках классно-урочной формы обучения. Я для себя нашла выход. Он нелёгок, но эффективен. Это применение </w:t>
      </w:r>
      <w:r w:rsidRPr="006716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метода </w:t>
      </w:r>
      <w:proofErr w:type="gramStart"/>
      <w:r w:rsidRPr="006716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проектов</w:t>
      </w:r>
      <w:proofErr w:type="gramEnd"/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учебной, так и во </w:t>
      </w:r>
      <w:proofErr w:type="spellStart"/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 </w:t>
      </w:r>
    </w:p>
    <w:p w:rsidR="00C27324" w:rsidRPr="00671663" w:rsidRDefault="00C27324" w:rsidP="0023326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663">
        <w:rPr>
          <w:rFonts w:ascii="Times New Roman" w:hAnsi="Times New Roman" w:cs="Times New Roman"/>
          <w:iCs/>
          <w:sz w:val="28"/>
          <w:szCs w:val="28"/>
        </w:rPr>
        <w:t>Если проанализировать этапы творческого процесса школьников, выделенные Андриановым, то мы убедимся, что они перекликаются с этапами работы метода учебного проектирования. Из этого следует, что данный метод позволяет раскрыть творческие способности учеников, развивает креативность школьников.</w:t>
      </w:r>
      <w:r w:rsidRPr="00671663">
        <w:rPr>
          <w:rFonts w:ascii="Times New Roman" w:hAnsi="Times New Roman" w:cs="Times New Roman"/>
          <w:sz w:val="28"/>
          <w:szCs w:val="28"/>
        </w:rPr>
        <w:t xml:space="preserve"> 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учебного проектирования, повторяя все этапы творческого процесса</w:t>
      </w:r>
      <w:r w:rsidR="003863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ра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витию творческого потенциала, т.е.</w:t>
      </w:r>
      <w:r w:rsidRPr="00671663">
        <w:rPr>
          <w:rFonts w:ascii="Times New Roman" w:hAnsi="Times New Roman" w:cs="Times New Roman"/>
          <w:sz w:val="28"/>
          <w:szCs w:val="28"/>
        </w:rPr>
        <w:t xml:space="preserve"> является достаточно эффективным для развития творческой деятельности школьников. В основе проектной технологии лежит разв</w:t>
      </w:r>
      <w:r w:rsidRPr="00671663">
        <w:rPr>
          <w:rFonts w:ascii="Times New Roman" w:hAnsi="Times New Roman" w:cs="Times New Roman"/>
          <w:sz w:val="28"/>
          <w:szCs w:val="28"/>
        </w:rPr>
        <w:t>и</w:t>
      </w:r>
      <w:r w:rsidRPr="00671663">
        <w:rPr>
          <w:rFonts w:ascii="Times New Roman" w:hAnsi="Times New Roman" w:cs="Times New Roman"/>
          <w:sz w:val="28"/>
          <w:szCs w:val="28"/>
        </w:rPr>
        <w:t>тие умения ориентироваться в информационном пространстве, интегрировать ра</w:t>
      </w:r>
      <w:r w:rsidRPr="00671663">
        <w:rPr>
          <w:rFonts w:ascii="Times New Roman" w:hAnsi="Times New Roman" w:cs="Times New Roman"/>
          <w:sz w:val="28"/>
          <w:szCs w:val="28"/>
        </w:rPr>
        <w:t>з</w:t>
      </w:r>
      <w:r w:rsidRPr="00671663">
        <w:rPr>
          <w:rFonts w:ascii="Times New Roman" w:hAnsi="Times New Roman" w:cs="Times New Roman"/>
          <w:sz w:val="28"/>
          <w:szCs w:val="28"/>
        </w:rPr>
        <w:t>личные знания, творчески подходить к работе. Проектная технология всегда н</w:t>
      </w:r>
      <w:r w:rsidRPr="00671663">
        <w:rPr>
          <w:rFonts w:ascii="Times New Roman" w:hAnsi="Times New Roman" w:cs="Times New Roman"/>
          <w:sz w:val="28"/>
          <w:szCs w:val="28"/>
        </w:rPr>
        <w:t>а</w:t>
      </w:r>
      <w:r w:rsidRPr="00671663">
        <w:rPr>
          <w:rFonts w:ascii="Times New Roman" w:hAnsi="Times New Roman" w:cs="Times New Roman"/>
          <w:sz w:val="28"/>
          <w:szCs w:val="28"/>
        </w:rPr>
        <w:t>правлена на самостоятельную творческую работу школьников (индивидуальную, парную, групповую), которую они выполняют в отведенное для этого время (от н</w:t>
      </w:r>
      <w:r w:rsidRPr="00671663">
        <w:rPr>
          <w:rFonts w:ascii="Times New Roman" w:hAnsi="Times New Roman" w:cs="Times New Roman"/>
          <w:sz w:val="28"/>
          <w:szCs w:val="28"/>
        </w:rPr>
        <w:t>е</w:t>
      </w:r>
      <w:r w:rsidRPr="00671663">
        <w:rPr>
          <w:rFonts w:ascii="Times New Roman" w:hAnsi="Times New Roman" w:cs="Times New Roman"/>
          <w:sz w:val="28"/>
          <w:szCs w:val="28"/>
        </w:rPr>
        <w:t>скольких минут урока до нескольких недель). Тема может быть предложена и дет</w:t>
      </w:r>
      <w:r w:rsidRPr="00671663">
        <w:rPr>
          <w:rFonts w:ascii="Times New Roman" w:hAnsi="Times New Roman" w:cs="Times New Roman"/>
          <w:sz w:val="28"/>
          <w:szCs w:val="28"/>
        </w:rPr>
        <w:t>ь</w:t>
      </w:r>
      <w:r w:rsidRPr="00671663">
        <w:rPr>
          <w:rFonts w:ascii="Times New Roman" w:hAnsi="Times New Roman" w:cs="Times New Roman"/>
          <w:sz w:val="28"/>
          <w:szCs w:val="28"/>
        </w:rPr>
        <w:t>ми. Чаще всего работа над проектом продолжается и после урока, поэтому задейс</w:t>
      </w:r>
      <w:r w:rsidRPr="00671663">
        <w:rPr>
          <w:rFonts w:ascii="Times New Roman" w:hAnsi="Times New Roman" w:cs="Times New Roman"/>
          <w:sz w:val="28"/>
          <w:szCs w:val="28"/>
        </w:rPr>
        <w:t>т</w:t>
      </w:r>
      <w:r w:rsidRPr="00671663">
        <w:rPr>
          <w:rFonts w:ascii="Times New Roman" w:hAnsi="Times New Roman" w:cs="Times New Roman"/>
          <w:sz w:val="28"/>
          <w:szCs w:val="28"/>
        </w:rPr>
        <w:t>вованными оказываются и члены семьи, и друзья, что дает дополнительный импульс к творческому развитию школьников.</w:t>
      </w:r>
    </w:p>
    <w:p w:rsidR="00F83A1C" w:rsidRPr="00671663" w:rsidRDefault="00F83A1C" w:rsidP="0023326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мы подразумеваем под данным методом? </w:t>
      </w:r>
      <w:r w:rsidRPr="006716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 проектов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сист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 учебно-познавательных приёмов, которые позволяют решить ту или иную пр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блему в результате самостоятельных и коллективных действий учащихся и обяз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презентации результатов их работы. Это путь познания, способ организации процесса познания. Данный метод считаю универсальным средством развития чел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века. Он способствует реализации принципа связи обучения с жизнью, решает мн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гие педагогические задачи.</w:t>
      </w:r>
    </w:p>
    <w:p w:rsidR="00F83A1C" w:rsidRPr="00671663" w:rsidRDefault="00F83A1C" w:rsidP="0023326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– это специально организованный учителем и самостоятельно выпо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няемый учащимися комплекс действий, завершающихся созданием творческого продукта.</w:t>
      </w:r>
    </w:p>
    <w:p w:rsidR="00F83A1C" w:rsidRPr="00671663" w:rsidRDefault="00F83A1C" w:rsidP="0023326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идея метода проектов – направленность учебно-познавательной де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 школьников на результат, который получается при решении практической 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теоретической проблемы. Этот результат называется проект, что в переводе о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начает замысел, план. В более широком смысле под проектом понимается обосн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ванная, спланированная и осознанная деятельность, направленная на формирование у школьников определенной системы интеллектуальных и практических умений. Технология организации проектной деятельности школьников включает в себя с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вокупность исследовательских, поисковых и проблемных методов, творческих по своей сути, направленных на самостоятельную реализацию школьником задуманн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результата.</w:t>
      </w:r>
    </w:p>
    <w:p w:rsidR="00F83A1C" w:rsidRPr="00671663" w:rsidRDefault="00F83A1C" w:rsidP="0023326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деятельность </w:t>
      </w:r>
      <w:proofErr w:type="gramStart"/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совместная учебно-познавательная, творческая или игровая деятельность, имеющая общую цель, согласованные мет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ды, способы деятельности, направленная на достижение общего результата. Непр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менным условием проектной деятельности является наличие заранее выработанных представлений о ее конечном продукте и, как следствие этого, об этапах проектир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и реализации проекта, включая его осмысление результатов деятельности. Возможности метода проектов для развития личности и социализации школьников выявляются через анализ структуры деятельности учителя и школьника, которая существенно отличается от структуры их деятельности при традиционной организ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обучения. Эту структуру можно представить в следующем виде: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00"/>
        <w:gridCol w:w="4500"/>
      </w:tblGrid>
      <w:tr w:rsidR="00F83A1C" w:rsidRPr="00671663" w:rsidTr="00664555">
        <w:trPr>
          <w:tblCellSpacing w:w="0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A1C" w:rsidRPr="00671663" w:rsidRDefault="00F83A1C" w:rsidP="0023326C">
            <w:pPr>
              <w:pStyle w:val="a3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6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Ученик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A1C" w:rsidRPr="00671663" w:rsidRDefault="00F83A1C" w:rsidP="0023326C">
            <w:pPr>
              <w:pStyle w:val="a3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6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Учитель</w:t>
            </w:r>
          </w:p>
        </w:tc>
      </w:tr>
      <w:tr w:rsidR="00F83A1C" w:rsidRPr="00671663" w:rsidTr="00664555">
        <w:trPr>
          <w:tblCellSpacing w:w="0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A1C" w:rsidRPr="00671663" w:rsidRDefault="00F83A1C" w:rsidP="0023326C">
            <w:pPr>
              <w:pStyle w:val="a3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6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Определяет цель деятельности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A1C" w:rsidRPr="00671663" w:rsidRDefault="00F83A1C" w:rsidP="0023326C">
            <w:pPr>
              <w:pStyle w:val="a3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6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Помогает определить цель деятельности</w:t>
            </w:r>
          </w:p>
        </w:tc>
      </w:tr>
      <w:tr w:rsidR="00F83A1C" w:rsidRPr="00671663" w:rsidTr="00664555">
        <w:trPr>
          <w:tblCellSpacing w:w="0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A1C" w:rsidRPr="00671663" w:rsidRDefault="00F83A1C" w:rsidP="0023326C">
            <w:pPr>
              <w:pStyle w:val="a3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6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Открывает новые знания или способы деятельности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A1C" w:rsidRPr="00671663" w:rsidRDefault="00F83A1C" w:rsidP="0023326C">
            <w:pPr>
              <w:pStyle w:val="a3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6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Рекомендует источники пол</w:t>
            </w:r>
            <w:r w:rsidRPr="006716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</w:t>
            </w:r>
            <w:r w:rsidRPr="006716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чения информации</w:t>
            </w:r>
          </w:p>
        </w:tc>
      </w:tr>
      <w:tr w:rsidR="00F83A1C" w:rsidRPr="00671663" w:rsidTr="00664555">
        <w:trPr>
          <w:tblCellSpacing w:w="0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A1C" w:rsidRPr="00671663" w:rsidRDefault="00F83A1C" w:rsidP="0023326C">
            <w:pPr>
              <w:pStyle w:val="a3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6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Экспериментирует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A1C" w:rsidRPr="00671663" w:rsidRDefault="00F83A1C" w:rsidP="0023326C">
            <w:pPr>
              <w:pStyle w:val="a3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6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Предлагает возможные формы работы</w:t>
            </w:r>
          </w:p>
        </w:tc>
      </w:tr>
      <w:tr w:rsidR="00F83A1C" w:rsidRPr="00671663" w:rsidTr="00664555">
        <w:trPr>
          <w:tblCellSpacing w:w="0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A1C" w:rsidRPr="00671663" w:rsidRDefault="00F83A1C" w:rsidP="0023326C">
            <w:pPr>
              <w:pStyle w:val="a3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6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Выбирает пути решения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A1C" w:rsidRPr="00671663" w:rsidRDefault="00F83A1C" w:rsidP="0023326C">
            <w:pPr>
              <w:pStyle w:val="a3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6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Содействует прогнозированию результатов</w:t>
            </w:r>
          </w:p>
        </w:tc>
      </w:tr>
      <w:tr w:rsidR="00F83A1C" w:rsidRPr="00671663" w:rsidTr="00664555">
        <w:trPr>
          <w:tblCellSpacing w:w="0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A1C" w:rsidRPr="00671663" w:rsidRDefault="00F83A1C" w:rsidP="0023326C">
            <w:pPr>
              <w:pStyle w:val="a3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6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Активен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A1C" w:rsidRPr="00671663" w:rsidRDefault="00F83A1C" w:rsidP="0023326C">
            <w:pPr>
              <w:pStyle w:val="a3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6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Создает условия для активн</w:t>
            </w:r>
            <w:r w:rsidRPr="006716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</w:t>
            </w:r>
            <w:r w:rsidRPr="006716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сти школьника</w:t>
            </w:r>
          </w:p>
        </w:tc>
      </w:tr>
      <w:tr w:rsidR="00F83A1C" w:rsidRPr="00671663" w:rsidTr="00664555">
        <w:trPr>
          <w:tblCellSpacing w:w="0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A1C" w:rsidRPr="00671663" w:rsidRDefault="00F83A1C" w:rsidP="0023326C">
            <w:pPr>
              <w:pStyle w:val="a3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6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Субъект деятельности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A1C" w:rsidRPr="00671663" w:rsidRDefault="00F83A1C" w:rsidP="0023326C">
            <w:pPr>
              <w:pStyle w:val="a3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6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Партнёр ученика</w:t>
            </w:r>
          </w:p>
        </w:tc>
      </w:tr>
      <w:tr w:rsidR="00F83A1C" w:rsidRPr="00671663" w:rsidTr="00664555">
        <w:trPr>
          <w:tblCellSpacing w:w="0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A1C" w:rsidRPr="00671663" w:rsidRDefault="00F83A1C" w:rsidP="0023326C">
            <w:pPr>
              <w:pStyle w:val="a3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6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Несёт ответственность за свою деятельность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A1C" w:rsidRPr="00671663" w:rsidRDefault="00F83A1C" w:rsidP="0023326C">
            <w:pPr>
              <w:pStyle w:val="a3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6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Помогает оценить полученный результат, выявить недостатки.</w:t>
            </w:r>
          </w:p>
        </w:tc>
      </w:tr>
    </w:tbl>
    <w:p w:rsidR="00386305" w:rsidRDefault="00386305" w:rsidP="0023326C">
      <w:pPr>
        <w:pStyle w:val="a3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406" w:rsidRPr="00634406" w:rsidRDefault="00634406" w:rsidP="0023326C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344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Особенности учебных проектов младших школьников</w:t>
      </w:r>
    </w:p>
    <w:p w:rsidR="00634406" w:rsidRPr="00671663" w:rsidRDefault="00634406" w:rsidP="0023326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При организации проектной деятельности в начальной школе необходимо уч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тывать возрастные и психолого-физиологические особенности младших школьн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ков.</w:t>
      </w:r>
    </w:p>
    <w:p w:rsidR="00634406" w:rsidRPr="00671663" w:rsidRDefault="00634406" w:rsidP="0023326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возраст накладывает естественные ограничения на организацию пр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ектной деятельности таких учащихся, однако начинать вовлекать младших школ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в проектную деятельность нужно обязательно. Дело в том, что именно в младшем школьном возрасте закладывается ряд ценностных установок, личностных качеств и отношений. Если это обстоятельство не учитывается, если этот возраст рассматривается как малозначимый, «проходной» для метода проектов, то наруш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преемственность между этапами развития учебно-познавательной деятельности обучающихся и значительной части школьников и не удается впоследствии достичь желаемых результатов в проектной деятельности.</w:t>
      </w:r>
    </w:p>
    <w:p w:rsidR="00634406" w:rsidRPr="00671663" w:rsidRDefault="00634406" w:rsidP="0023326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проектной деятельности в начальной школе необходимо уч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тывать возрастные и психолого-физиологические особенности младших школьн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ков.</w:t>
      </w:r>
    </w:p>
    <w:p w:rsidR="00634406" w:rsidRPr="00671663" w:rsidRDefault="00634406" w:rsidP="0023326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первом классе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подготовка к осуществлению проектной деятел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ности. Учащиеся овладевают элементарными технологическими знаниями и выпо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няют творческие </w:t>
      </w:r>
      <w:proofErr w:type="spellStart"/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разноуровневые</w:t>
      </w:r>
      <w:proofErr w:type="spellEnd"/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и упражнения в совместной деятельности с учителем. Происходит накопление знаний по осуществлению этапов проектной деятельности, укрепление положительной мотивации при работе по данной техн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логии. Очень важно заинтересовать ребёнка данным видом деятельности, показать его значимость, намеренно снижая критичность учителя при повышенном эмоци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 позитивном отношении к творческим удачам детей.</w:t>
      </w:r>
    </w:p>
    <w:p w:rsidR="00634406" w:rsidRPr="00671663" w:rsidRDefault="00634406" w:rsidP="0023326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 втором классе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обучаются самостоятельному составлению общего плана действий по выполнению проекта. Не следует сразу ориентировать учеников на решение сложной задачи. Опыт показывает, что второклассники лучше работают в </w:t>
      </w:r>
      <w:proofErr w:type="spellStart"/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микрогруппах</w:t>
      </w:r>
      <w:proofErr w:type="spellEnd"/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Именно у второклассников наиболее эффективно осуществляется ориентирование в процессе обучения на воображение и мышление, развитие ман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способностей. Ученик начинает осознавать себя творцом своей деятельн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 Это благоприятный возраст для развития творческого мышления и воображ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634406" w:rsidRPr="00671663" w:rsidRDefault="00634406" w:rsidP="0023326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В третьем и четвёртом классах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работа по дальнейшему усове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шенствованию навыков проектной деятельности. Учащиеся не только осуществляют предварительное планирование обдумывания темы, учатся самостоятельной орган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собственной деятельности, поиску дополнительного материала по теме, но и пытаются найти оптимальные пути решения поставленной перед ними проблемы, учатся различным видам предъявления продуктов своего труда, самооценке и ре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лексии собственной деятельности и деятельности всего коллектива в целом. </w:t>
      </w:r>
    </w:p>
    <w:p w:rsidR="00634406" w:rsidRPr="00671663" w:rsidRDefault="00634406" w:rsidP="0023326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63">
        <w:rPr>
          <w:rFonts w:ascii="Times New Roman" w:hAnsi="Times New Roman" w:cs="Times New Roman"/>
          <w:sz w:val="28"/>
          <w:szCs w:val="28"/>
        </w:rPr>
        <w:t xml:space="preserve">Требования к проектированию, в общем, самые простые, и главное из них - </w:t>
      </w:r>
      <w:r w:rsidRPr="006716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6716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Pr="006716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ходи из ребенка.</w:t>
      </w:r>
      <w:r w:rsidRPr="00671663">
        <w:rPr>
          <w:rFonts w:ascii="Times New Roman" w:hAnsi="Times New Roman" w:cs="Times New Roman"/>
          <w:sz w:val="28"/>
          <w:szCs w:val="28"/>
        </w:rPr>
        <w:t xml:space="preserve"> Все темы, предлагаемые в качестве </w:t>
      </w:r>
      <w:proofErr w:type="gramStart"/>
      <w:r w:rsidRPr="00671663">
        <w:rPr>
          <w:rFonts w:ascii="Times New Roman" w:hAnsi="Times New Roman" w:cs="Times New Roman"/>
          <w:sz w:val="28"/>
          <w:szCs w:val="28"/>
        </w:rPr>
        <w:t>проектных</w:t>
      </w:r>
      <w:proofErr w:type="gramEnd"/>
      <w:r w:rsidRPr="00671663">
        <w:rPr>
          <w:rFonts w:ascii="Times New Roman" w:hAnsi="Times New Roman" w:cs="Times New Roman"/>
          <w:sz w:val="28"/>
          <w:szCs w:val="28"/>
        </w:rPr>
        <w:t>, должны быть п</w:t>
      </w:r>
      <w:r w:rsidRPr="00671663">
        <w:rPr>
          <w:rFonts w:ascii="Times New Roman" w:hAnsi="Times New Roman" w:cs="Times New Roman"/>
          <w:sz w:val="28"/>
          <w:szCs w:val="28"/>
        </w:rPr>
        <w:t>о</w:t>
      </w:r>
      <w:r w:rsidRPr="00671663">
        <w:rPr>
          <w:rFonts w:ascii="Times New Roman" w:hAnsi="Times New Roman" w:cs="Times New Roman"/>
          <w:sz w:val="28"/>
          <w:szCs w:val="28"/>
        </w:rPr>
        <w:t xml:space="preserve">сильны пониманию ребенка. 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лучше выбирать из содержания учебных предметов или из близких к ним областей. Проблема проекта или исследования, обеспечива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щая мотивацию включения школьников в самостоятельную работу, должна быть в области познавательных интересов учащихся и находиться в зоне их ближайшего развития.</w:t>
      </w:r>
    </w:p>
    <w:p w:rsidR="00634406" w:rsidRPr="00671663" w:rsidRDefault="00634406" w:rsidP="0023326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в том, что для проекта требуется личностно-значимая и социально-значимая проблема, знакомая младшим школьникам и значимая для них. Понятно, что круг социально значимых проблем, с которыми могли встретиться ученики н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чальной школы, узок, а их представления о таких проблемах, скорее всего, </w:t>
      </w:r>
      <w:proofErr w:type="spellStart"/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дифференцированы</w:t>
      </w:r>
      <w:proofErr w:type="spellEnd"/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одноплановы</w:t>
      </w:r>
      <w:proofErr w:type="spellEnd"/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406" w:rsidRPr="00671663" w:rsidRDefault="00634406" w:rsidP="0023326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663">
        <w:rPr>
          <w:rFonts w:ascii="Times New Roman" w:hAnsi="Times New Roman" w:cs="Times New Roman"/>
          <w:sz w:val="28"/>
          <w:szCs w:val="28"/>
        </w:rPr>
        <w:t xml:space="preserve">Чем меньше ребенок - тем проще проект. Маленькие дети способны выполнять только очень незамысловатые проекты и рассчитывать свою работу на день и даже только на несколько часов. Отсюда вывод: </w:t>
      </w:r>
      <w:r w:rsidRPr="00671663">
        <w:rPr>
          <w:rFonts w:ascii="Times New Roman" w:hAnsi="Times New Roman" w:cs="Times New Roman"/>
          <w:bCs/>
          <w:iCs/>
          <w:sz w:val="28"/>
          <w:szCs w:val="28"/>
        </w:rPr>
        <w:t>проекты в младшей школе отличаются несложностью, простотой. Ученик должен отчетливо представлять не только задачу, стоящую перед ним, но и, в основном, пути ее решения. Он также должен уметь с</w:t>
      </w:r>
      <w:r w:rsidRPr="00671663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671663">
        <w:rPr>
          <w:rFonts w:ascii="Times New Roman" w:hAnsi="Times New Roman" w:cs="Times New Roman"/>
          <w:bCs/>
          <w:iCs/>
          <w:sz w:val="28"/>
          <w:szCs w:val="28"/>
        </w:rPr>
        <w:t>ставлять план работы по проекту (на первых порах, конечно, при помощи учителя).</w:t>
      </w:r>
      <w:r w:rsidRPr="00671663">
        <w:rPr>
          <w:rFonts w:ascii="Times New Roman" w:hAnsi="Times New Roman" w:cs="Times New Roman"/>
          <w:sz w:val="28"/>
          <w:szCs w:val="28"/>
        </w:rPr>
        <w:t xml:space="preserve"> Важно отметить, что проектная деятельность в начальной школе осуществляется под непосредственным руководством учителя или родителей, а дети, в рамках уче</w:t>
      </w:r>
      <w:r w:rsidRPr="00671663">
        <w:rPr>
          <w:rFonts w:ascii="Times New Roman" w:hAnsi="Times New Roman" w:cs="Times New Roman"/>
          <w:sz w:val="28"/>
          <w:szCs w:val="28"/>
        </w:rPr>
        <w:t>б</w:t>
      </w:r>
      <w:r w:rsidRPr="00671663">
        <w:rPr>
          <w:rFonts w:ascii="Times New Roman" w:hAnsi="Times New Roman" w:cs="Times New Roman"/>
          <w:sz w:val="28"/>
          <w:szCs w:val="28"/>
        </w:rPr>
        <w:t xml:space="preserve">ной и </w:t>
      </w:r>
      <w:proofErr w:type="spellStart"/>
      <w:r w:rsidRPr="00671663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671663">
        <w:rPr>
          <w:rFonts w:ascii="Times New Roman" w:hAnsi="Times New Roman" w:cs="Times New Roman"/>
          <w:sz w:val="28"/>
          <w:szCs w:val="28"/>
        </w:rPr>
        <w:t xml:space="preserve"> деятельности, реализуют собственные идеи, проводят исследов</w:t>
      </w:r>
      <w:r w:rsidRPr="00671663">
        <w:rPr>
          <w:rFonts w:ascii="Times New Roman" w:hAnsi="Times New Roman" w:cs="Times New Roman"/>
          <w:sz w:val="28"/>
          <w:szCs w:val="28"/>
        </w:rPr>
        <w:t>а</w:t>
      </w:r>
      <w:r w:rsidRPr="00671663">
        <w:rPr>
          <w:rFonts w:ascii="Times New Roman" w:hAnsi="Times New Roman" w:cs="Times New Roman"/>
          <w:sz w:val="28"/>
          <w:szCs w:val="28"/>
        </w:rPr>
        <w:t>ния, обобщают и представляют полученные результаты.</w:t>
      </w:r>
    </w:p>
    <w:p w:rsidR="00634406" w:rsidRPr="00671663" w:rsidRDefault="00634406" w:rsidP="0023326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Длительность выполнения проекта целесообразно ограничить одним уроком (может быть сдвоенными уроками) или одной - двумя неделями в режиме </w:t>
      </w:r>
      <w:proofErr w:type="spellStart"/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урочно</w:t>
      </w:r>
      <w:proofErr w:type="spellEnd"/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внеурочных занятий.</w:t>
      </w:r>
    </w:p>
    <w:p w:rsidR="00634406" w:rsidRPr="00671663" w:rsidRDefault="00634406" w:rsidP="0023326C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71663">
        <w:rPr>
          <w:rFonts w:ascii="Times New Roman" w:hAnsi="Times New Roman" w:cs="Times New Roman"/>
          <w:sz w:val="28"/>
          <w:szCs w:val="28"/>
        </w:rPr>
        <w:t>Исходя из особенностей младшего школьного возраста, в начальной школе у</w:t>
      </w:r>
      <w:r w:rsidRPr="00671663">
        <w:rPr>
          <w:rFonts w:ascii="Times New Roman" w:hAnsi="Times New Roman" w:cs="Times New Roman"/>
          <w:sz w:val="28"/>
          <w:szCs w:val="28"/>
        </w:rPr>
        <w:t>с</w:t>
      </w:r>
      <w:r w:rsidRPr="00671663">
        <w:rPr>
          <w:rFonts w:ascii="Times New Roman" w:hAnsi="Times New Roman" w:cs="Times New Roman"/>
          <w:sz w:val="28"/>
          <w:szCs w:val="28"/>
        </w:rPr>
        <w:t xml:space="preserve">пешно могут быть </w:t>
      </w:r>
      <w:proofErr w:type="gramStart"/>
      <w:r w:rsidRPr="00671663">
        <w:rPr>
          <w:rFonts w:ascii="Times New Roman" w:hAnsi="Times New Roman" w:cs="Times New Roman"/>
          <w:sz w:val="28"/>
          <w:szCs w:val="28"/>
        </w:rPr>
        <w:t>реализова</w:t>
      </w:r>
      <w:r>
        <w:rPr>
          <w:rFonts w:ascii="Times New Roman" w:hAnsi="Times New Roman" w:cs="Times New Roman"/>
          <w:sz w:val="28"/>
          <w:szCs w:val="28"/>
        </w:rPr>
        <w:t>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671663">
        <w:rPr>
          <w:rFonts w:ascii="Times New Roman" w:hAnsi="Times New Roman" w:cs="Times New Roman"/>
          <w:sz w:val="28"/>
          <w:szCs w:val="28"/>
        </w:rPr>
        <w:br/>
      </w:r>
      <w:r w:rsidRPr="00294886">
        <w:rPr>
          <w:rFonts w:ascii="Times New Roman" w:hAnsi="Times New Roman" w:cs="Times New Roman"/>
          <w:i/>
          <w:sz w:val="28"/>
          <w:szCs w:val="28"/>
        </w:rPr>
        <w:t xml:space="preserve">I. </w:t>
      </w:r>
      <w:r w:rsidRPr="00294886">
        <w:rPr>
          <w:rFonts w:ascii="Times New Roman" w:hAnsi="Times New Roman" w:cs="Times New Roman"/>
          <w:i/>
          <w:sz w:val="28"/>
          <w:szCs w:val="28"/>
          <w:u w:val="single"/>
        </w:rPr>
        <w:t>Творческие проекты</w:t>
      </w:r>
      <w:r w:rsidRPr="00671663">
        <w:rPr>
          <w:rFonts w:ascii="Times New Roman" w:hAnsi="Times New Roman" w:cs="Times New Roman"/>
          <w:sz w:val="28"/>
          <w:szCs w:val="28"/>
        </w:rPr>
        <w:t xml:space="preserve"> (1-4 классы), предполагающие максимально свободный и н</w:t>
      </w:r>
      <w:r w:rsidRPr="00671663">
        <w:rPr>
          <w:rFonts w:ascii="Times New Roman" w:hAnsi="Times New Roman" w:cs="Times New Roman"/>
          <w:sz w:val="28"/>
          <w:szCs w:val="28"/>
        </w:rPr>
        <w:t>е</w:t>
      </w:r>
      <w:r w:rsidRPr="00671663">
        <w:rPr>
          <w:rFonts w:ascii="Times New Roman" w:hAnsi="Times New Roman" w:cs="Times New Roman"/>
          <w:sz w:val="28"/>
          <w:szCs w:val="28"/>
        </w:rPr>
        <w:t>традиционный подход к оформлению результатов: альманахи, театрализации, спо</w:t>
      </w:r>
      <w:r w:rsidRPr="00671663">
        <w:rPr>
          <w:rFonts w:ascii="Times New Roman" w:hAnsi="Times New Roman" w:cs="Times New Roman"/>
          <w:sz w:val="28"/>
          <w:szCs w:val="28"/>
        </w:rPr>
        <w:t>р</w:t>
      </w:r>
      <w:r w:rsidRPr="00671663">
        <w:rPr>
          <w:rFonts w:ascii="Times New Roman" w:hAnsi="Times New Roman" w:cs="Times New Roman"/>
          <w:sz w:val="28"/>
          <w:szCs w:val="28"/>
        </w:rPr>
        <w:t>тивные игры, произведения изобразительного или декоративно-прикладного иску</w:t>
      </w:r>
      <w:r w:rsidRPr="00671663">
        <w:rPr>
          <w:rFonts w:ascii="Times New Roman" w:hAnsi="Times New Roman" w:cs="Times New Roman"/>
          <w:sz w:val="28"/>
          <w:szCs w:val="28"/>
        </w:rPr>
        <w:t>с</w:t>
      </w:r>
      <w:r w:rsidRPr="00671663">
        <w:rPr>
          <w:rFonts w:ascii="Times New Roman" w:hAnsi="Times New Roman" w:cs="Times New Roman"/>
          <w:sz w:val="28"/>
          <w:szCs w:val="28"/>
        </w:rPr>
        <w:t xml:space="preserve">ства и т.п. </w:t>
      </w:r>
      <w:proofErr w:type="gramStart"/>
      <w:r w:rsidRPr="00671663">
        <w:rPr>
          <w:rFonts w:ascii="Times New Roman" w:hAnsi="Times New Roman" w:cs="Times New Roman"/>
          <w:sz w:val="28"/>
          <w:szCs w:val="28"/>
        </w:rPr>
        <w:t>Продуктом проектной деятельности (творческим продуктом) будут я</w:t>
      </w:r>
      <w:r w:rsidRPr="00671663">
        <w:rPr>
          <w:rFonts w:ascii="Times New Roman" w:hAnsi="Times New Roman" w:cs="Times New Roman"/>
          <w:sz w:val="28"/>
          <w:szCs w:val="28"/>
        </w:rPr>
        <w:t>в</w:t>
      </w:r>
      <w:r w:rsidRPr="00671663">
        <w:rPr>
          <w:rFonts w:ascii="Times New Roman" w:hAnsi="Times New Roman" w:cs="Times New Roman"/>
          <w:sz w:val="28"/>
          <w:szCs w:val="28"/>
        </w:rPr>
        <w:t>ляться выставки, газеты, коллекции, костюмы, письма, праздники, системы иллю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раций, сказки.</w:t>
      </w:r>
      <w:proofErr w:type="gramEnd"/>
      <w:r w:rsidRPr="00671663">
        <w:rPr>
          <w:rFonts w:ascii="Times New Roman" w:hAnsi="Times New Roman" w:cs="Times New Roman"/>
          <w:sz w:val="28"/>
          <w:szCs w:val="28"/>
        </w:rPr>
        <w:br/>
      </w:r>
      <w:r w:rsidRPr="00294886">
        <w:rPr>
          <w:rFonts w:ascii="Times New Roman" w:hAnsi="Times New Roman" w:cs="Times New Roman"/>
          <w:i/>
          <w:sz w:val="28"/>
          <w:szCs w:val="28"/>
        </w:rPr>
        <w:t xml:space="preserve">II. </w:t>
      </w:r>
      <w:r w:rsidRPr="00294886">
        <w:rPr>
          <w:rFonts w:ascii="Times New Roman" w:hAnsi="Times New Roman" w:cs="Times New Roman"/>
          <w:i/>
          <w:sz w:val="28"/>
          <w:szCs w:val="28"/>
          <w:u w:val="single"/>
        </w:rPr>
        <w:t>Исследовательские проекты</w:t>
      </w:r>
      <w:r w:rsidRPr="00671663">
        <w:rPr>
          <w:rFonts w:ascii="Times New Roman" w:hAnsi="Times New Roman" w:cs="Times New Roman"/>
          <w:sz w:val="28"/>
          <w:szCs w:val="28"/>
        </w:rPr>
        <w:t xml:space="preserve"> (4 класс) – по структуре напоминающие подлинно научное исследование. Продуктом исследовательских проектов в начальной школе могут быть – научные сообщения, статьи в школьной газете.</w:t>
      </w:r>
    </w:p>
    <w:p w:rsidR="00634406" w:rsidRPr="00671663" w:rsidRDefault="00634406" w:rsidP="0023326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важно ставить вместе с младшими школьниками и учебные цели по овладению приёмами проектирования как </w:t>
      </w:r>
      <w:proofErr w:type="spellStart"/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общеучебными</w:t>
      </w:r>
      <w:proofErr w:type="spellEnd"/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умениями. Например, можно задать ученикам такие вопросы: Какие умения понадобятся для выполнения этого проекта? Владеете ли вы этими умениями в достаточной мере? Каким образом вы сможете приобрести нужные вам умения? Где ещё вы сможете впоследствии применять такие умения?</w:t>
      </w:r>
    </w:p>
    <w:p w:rsidR="00634406" w:rsidRPr="00671663" w:rsidRDefault="00634406" w:rsidP="0023326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Большого внимания от учителя требует и процесс осмысления, целенаправле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приобретения и применения школьниками знаний, необходимых в том или ином проекте. От учителя при этом потребуется особый такт, деликатность, чтобы не «навязать» ученикам информацию, а направить их самостоятельный поиск, н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 «Все ли вы знаете, чтобы выполнить данный проект? Какую информацию вам надо получить? К каким источникам информации следует обратиться (интернет, справочники, художественная литература, учебники)?»</w:t>
      </w:r>
    </w:p>
    <w:p w:rsidR="00634406" w:rsidRPr="00671663" w:rsidRDefault="00634406" w:rsidP="0023326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 в процессе работы над проектом проводить с младшими школ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никами экскурсии, прогулки-наблюдения, социальные акции. В этом контексте представляют интерес опросы, интервьюирование учащимися отдельных лиц, для которых предназначен детский проект. Например, ветеранов войны, учителей и ро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ственников при выполнении таких проектов, как «65-летию Победы посвящае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ся…», «Сувенир в подарок», «Концерт в подарок».</w:t>
      </w:r>
    </w:p>
    <w:p w:rsidR="00634406" w:rsidRPr="00671663" w:rsidRDefault="00634406" w:rsidP="0023326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Особого внимания в начальной школе требует завершающий этап проектной деятельности – презентация (защита) проекта.</w:t>
      </w:r>
    </w:p>
    <w:p w:rsidR="00634406" w:rsidRPr="00671663" w:rsidRDefault="00634406" w:rsidP="0023326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нужно помочь ученикам произвести самооценку проекта, затем ну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помочь учащимся оценить процесс проектирования с помощью вопросов. Также нужно помочь ученикам подготовить прое</w:t>
      </w:r>
      <w:proofErr w:type="gramStart"/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к пр</w:t>
      </w:r>
      <w:proofErr w:type="gramEnd"/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езентации. Презентация (защита) проекта – завершающий этап его выполнения, когда учащиеся докладывают о пр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деланной ими работе. Как правило, защита проектов осуществляется в форме в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ставки тех изделий, которые они создали. Кроме того, иногда целесообразно попр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сить детей подготовить небольшое выступление с рассказом о своем проекте.</w:t>
      </w:r>
    </w:p>
    <w:p w:rsidR="00634406" w:rsidRPr="00671663" w:rsidRDefault="00634406" w:rsidP="0023326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защиты </w:t>
      </w:r>
      <w:proofErr w:type="gramStart"/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proofErr w:type="gramEnd"/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изготовленные изделия можно подарить людям, чьи п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требности изучали дети, членам семей учащихся, можно передать в детский сад. Важно, чтобы дети ощутили потребность в тех изделиях, которые они изготовили, почувствовали атмосферу праздника оттого, что они доставили радость людям.</w:t>
      </w:r>
    </w:p>
    <w:p w:rsidR="00634406" w:rsidRPr="00671663" w:rsidRDefault="00634406" w:rsidP="0023326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Весьма важный вопрос – оценка выполненных проектов, которая должна н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сить стимулирующий характер. Школьников, добившихся особых результатов в в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полнении проекта, можно отметить дипломами или памятными подарками, при этом в начальной школе должен быть поощрен каждый ученик, участвовавший в выпо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нении проектов. Не следует превращать презентацию в соревнование проектов с присуждением мест. Лучше выделить несколько номинаций и постараться так, чт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 каждый проект «победил» в «какой-либо» номинации. Например, могут быть следующие номинации: «Познавательный проект», «Нужный проект», «Памятный проект», «Красочный проект», «Веселый проект» и т.д. Помимо личных призов можно приготовить общий приз всему классу за успешное завершение проектов. Это может быть поход в лес, на выставку, в музей, на экскурсию и т.п. </w:t>
      </w:r>
    </w:p>
    <w:p w:rsidR="00634406" w:rsidRDefault="00634406" w:rsidP="0023326C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26C" w:rsidRDefault="0023326C" w:rsidP="0023326C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26C" w:rsidRDefault="0023326C" w:rsidP="0023326C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26C" w:rsidRDefault="0023326C" w:rsidP="0023326C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26C" w:rsidRDefault="0023326C" w:rsidP="0023326C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26C" w:rsidRPr="00671663" w:rsidRDefault="00951535" w:rsidP="0023326C">
      <w:pPr>
        <w:pStyle w:val="a3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Характеристика проектной деятельности </w:t>
      </w:r>
      <w:r w:rsidR="00671663" w:rsidRPr="00671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основе проведенной</w:t>
      </w:r>
      <w:r w:rsidRPr="00671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</w:t>
      </w:r>
      <w:r w:rsidR="00671663" w:rsidRPr="00671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F83A1C" w:rsidRPr="00671663" w:rsidRDefault="00F83A1C" w:rsidP="0023326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663">
        <w:rPr>
          <w:rFonts w:ascii="Times New Roman" w:hAnsi="Times New Roman" w:cs="Times New Roman"/>
          <w:b/>
          <w:iCs/>
          <w:sz w:val="28"/>
          <w:szCs w:val="28"/>
        </w:rPr>
        <w:t>Обучать проектированию я  начала с 1-го класса</w:t>
      </w:r>
      <w:r w:rsidRPr="00671663">
        <w:rPr>
          <w:rFonts w:ascii="Times New Roman" w:hAnsi="Times New Roman" w:cs="Times New Roman"/>
          <w:i/>
          <w:iCs/>
          <w:sz w:val="28"/>
          <w:szCs w:val="28"/>
        </w:rPr>
        <w:t xml:space="preserve"> (ведение в проектную деятельность).</w:t>
      </w:r>
      <w:r w:rsidRPr="00671663">
        <w:rPr>
          <w:rFonts w:ascii="Times New Roman" w:hAnsi="Times New Roman" w:cs="Times New Roman"/>
          <w:sz w:val="28"/>
          <w:szCs w:val="28"/>
        </w:rPr>
        <w:t xml:space="preserve"> Вначале это были лишь элементы проектной деятельности, но для первоклассников это проект: наблюдения за домашними животными, за делами ч</w:t>
      </w:r>
      <w:r w:rsidRPr="00671663">
        <w:rPr>
          <w:rFonts w:ascii="Times New Roman" w:hAnsi="Times New Roman" w:cs="Times New Roman"/>
          <w:sz w:val="28"/>
          <w:szCs w:val="28"/>
        </w:rPr>
        <w:t>е</w:t>
      </w:r>
      <w:r w:rsidRPr="00671663">
        <w:rPr>
          <w:rFonts w:ascii="Times New Roman" w:hAnsi="Times New Roman" w:cs="Times New Roman"/>
          <w:sz w:val="28"/>
          <w:szCs w:val="28"/>
        </w:rPr>
        <w:t>ловека, сравнение времен года – итогом наблюдений был устный рассказ или рис</w:t>
      </w:r>
      <w:r w:rsidRPr="00671663">
        <w:rPr>
          <w:rFonts w:ascii="Times New Roman" w:hAnsi="Times New Roman" w:cs="Times New Roman"/>
          <w:sz w:val="28"/>
          <w:szCs w:val="28"/>
        </w:rPr>
        <w:t>у</w:t>
      </w:r>
      <w:r w:rsidRPr="00671663">
        <w:rPr>
          <w:rFonts w:ascii="Times New Roman" w:hAnsi="Times New Roman" w:cs="Times New Roman"/>
          <w:sz w:val="28"/>
          <w:szCs w:val="28"/>
        </w:rPr>
        <w:t>нок.</w:t>
      </w:r>
    </w:p>
    <w:p w:rsidR="00671663" w:rsidRDefault="00F83A1C" w:rsidP="0023326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63">
        <w:rPr>
          <w:rFonts w:ascii="Times New Roman" w:hAnsi="Times New Roman" w:cs="Times New Roman"/>
          <w:sz w:val="28"/>
          <w:szCs w:val="28"/>
        </w:rPr>
        <w:t xml:space="preserve">Самым интересным и масштабным стал </w:t>
      </w:r>
      <w:r w:rsidR="00634406">
        <w:rPr>
          <w:rFonts w:ascii="Times New Roman" w:hAnsi="Times New Roman" w:cs="Times New Roman"/>
          <w:i/>
          <w:sz w:val="28"/>
          <w:szCs w:val="28"/>
        </w:rPr>
        <w:t xml:space="preserve">информационный </w:t>
      </w:r>
      <w:r w:rsidRPr="00671663">
        <w:rPr>
          <w:rFonts w:ascii="Times New Roman" w:hAnsi="Times New Roman" w:cs="Times New Roman"/>
          <w:i/>
          <w:sz w:val="28"/>
          <w:szCs w:val="28"/>
        </w:rPr>
        <w:t xml:space="preserve">проект </w:t>
      </w:r>
      <w:r w:rsidR="004D3910" w:rsidRPr="00671663">
        <w:rPr>
          <w:rFonts w:ascii="Times New Roman" w:hAnsi="Times New Roman" w:cs="Times New Roman"/>
          <w:i/>
          <w:sz w:val="28"/>
          <w:szCs w:val="28"/>
        </w:rPr>
        <w:t>«Радуга - д</w:t>
      </w:r>
      <w:r w:rsidR="004D3910" w:rsidRPr="00671663">
        <w:rPr>
          <w:rFonts w:ascii="Times New Roman" w:hAnsi="Times New Roman" w:cs="Times New Roman"/>
          <w:i/>
          <w:sz w:val="28"/>
          <w:szCs w:val="28"/>
        </w:rPr>
        <w:t>у</w:t>
      </w:r>
      <w:r w:rsidR="004D3910" w:rsidRPr="00671663">
        <w:rPr>
          <w:rFonts w:ascii="Times New Roman" w:hAnsi="Times New Roman" w:cs="Times New Roman"/>
          <w:i/>
          <w:sz w:val="28"/>
          <w:szCs w:val="28"/>
        </w:rPr>
        <w:t>га»</w:t>
      </w:r>
      <w:r w:rsidRPr="00671663">
        <w:rPr>
          <w:rFonts w:ascii="Times New Roman" w:hAnsi="Times New Roman" w:cs="Times New Roman"/>
          <w:sz w:val="28"/>
          <w:szCs w:val="28"/>
        </w:rPr>
        <w:t xml:space="preserve">. 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работу в данном направлении, главное - заинтересовать обучающихся и их родителей предстоящей работой. Для родителей моих учеников я подготовила и провела родительское собрание. А своих первоклашек, заинтересовать было н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сложно. На уроке изобразительного искусства при изучении темы «Семь цветов р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дуги» я спросила ребят о том</w:t>
      </w:r>
      <w:r w:rsidRPr="006716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кто же раскрасил радугу?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вопрос впоследствии и стал основополагающим. </w:t>
      </w:r>
      <w:r w:rsidRPr="006716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Гипотезы были разнообразными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Бог на небе, художник, природа постаралась и т.п. Дети начали спорить между собой, и чтобы прекратить этот спор, я предложила ребятам отстоять свою точку зрения, представив какие-либо доказательства. Ребята согласились, а я в свою очередь поинтересовалась тем, </w:t>
      </w:r>
      <w:r w:rsidRPr="006716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где же они собираются эти доказательства искать?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начали предлагать свои варианты: книги, журналы, Интернет, компьютерные диски с энциклопедиями, т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левидение. Так мы </w:t>
      </w:r>
      <w:r w:rsidRPr="003863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познакомились с разнообразными источниками информации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я </w:t>
      </w:r>
      <w:r w:rsidRPr="006716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предложила ребятам пройти в школьную библиотеку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найти там нужную нам информацию. Ребята начали брать все книги подряд и листать их от начала до конца, но найти ничего не смогли. На лицах детей легко можно было прочесть ра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очарование, ведь спор так и остался неразрешённым. Придя в класс, мы начали ан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лизировать ситуацию: почему у нас ничего не получилось? И поняли, что для того, чтобы найти ответ на какой - либо вопрос, </w:t>
      </w:r>
      <w:r w:rsidRPr="006716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необходимо научиться ориентироваться в большом объёме информации 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(в данном случае уметь выбрать нужную книгу по названию и иллюстрациям). Выбрав эти книги, я предложила детям найти ответ на наш главный вопрос. Ребята начали читать, начиная с первой страницы всё подряд и поняли, что при их низкой технике чтения потребуется слишком много времени, чтобы найти нужную информацию. На этом этапе я «убила сразу двух зайцев». Р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бята поняли, что </w:t>
      </w:r>
      <w:r w:rsidRPr="006716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нужно повышать свою технику чтения,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для этого необходимо 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много читать. А так же нужно научиться ориентироваться в книге, т.е. </w:t>
      </w:r>
      <w:r w:rsidRPr="006716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 пол</w:t>
      </w:r>
      <w:r w:rsidRPr="006716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</w:t>
      </w:r>
      <w:r w:rsidRPr="006716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зоваться оглавлением,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находить нужную страницу. В этом нам помог план, который </w:t>
      </w:r>
      <w:r w:rsidR="0038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 в тетради:</w:t>
      </w:r>
    </w:p>
    <w:p w:rsidR="00F83A1C" w:rsidRPr="00671663" w:rsidRDefault="00F83A1C" w:rsidP="0023326C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1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</w:t>
      </w:r>
      <w:proofErr w:type="gramStart"/>
      <w:r w:rsidRPr="00671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671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Открой книгу и найди раздел «Содержание»  (Оглавление).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1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2: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разделе прочитай название всех тем и постарайся найти ту, которая созвучна теме проекта. 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1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3: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такая тема найдена, то справа ты увидишь номер странички. Открой книгу на этой странице.</w:t>
      </w:r>
    </w:p>
    <w:p w:rsidR="00294886" w:rsidRPr="00294886" w:rsidRDefault="00F83A1C" w:rsidP="0023326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Выполнив все необходимые действия, ребята обрадовались. Но, как оказалось, рано. Найдя нужную страницу, они столкнулись с тем, что объём материала по да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теме очень велик. А им нужно найти короткий ответ на вопрос. Оказывается, нужно уметь выбирать главную (значимую) информацию и делать всё это лучше не одному, а сообща. Так </w:t>
      </w:r>
      <w:r w:rsidRPr="006716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разбились на группы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продолжили работу. Но тут по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нялся шум, начались споры между ребятами в группах. Это подтолкнуло нас к тому, что нужно разработать правила работы в группе. И ребята их вывели сами. Вот эти пра</w:t>
      </w:r>
      <w:r w:rsidR="0029488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вила.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94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работы в группе:</w:t>
      </w:r>
    </w:p>
    <w:p w:rsidR="00671663" w:rsidRPr="00671663" w:rsidRDefault="00F83A1C" w:rsidP="0023326C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1.Работай в группе дружно, помни - вы одна команда.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2.Принимай активное участие в работе, не стой в стороне.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3.Не бойся высказывать своё мнение.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4.Работай тихо, не старайся всех перекричать. Уважай мнение других участников группы.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Думай сам, а не рассчитывай на других.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Отвечай у доски громко, чётко, кратко.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В случае неправильного ответа группы не вини никого, отвечай за себя. Помни, что каждый человек имеет право на ошибку.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Если вы не можете выбрать того, кто будет представлять вашу группу у доски, то примените считалочку или жребий.</w:t>
      </w:r>
    </w:p>
    <w:p w:rsidR="00671663" w:rsidRDefault="00F83A1C" w:rsidP="0023326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данных правил позволило сделать работу в группах более слаже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и эффективной. Работа над проектом продолжилась. На последующих занятиях 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ребята узнали о том</w:t>
      </w:r>
      <w:r w:rsidRPr="006716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как правильно оформить найденную информацию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распределив её по разделам. </w:t>
      </w:r>
    </w:p>
    <w:p w:rsidR="00F83A1C" w:rsidRPr="00671663" w:rsidRDefault="00F83A1C" w:rsidP="0023326C">
      <w:pPr>
        <w:pStyle w:val="a3"/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разделы были следующими: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толкование понятия;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исторические сведения об объекте (гипотезы древних людей);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научные факты об объекте;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стихи, загадки, приметы, пословицы, иллюстрации и т.д.;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дополнительные интересные сведения.</w:t>
      </w:r>
      <w:proofErr w:type="gramEnd"/>
    </w:p>
    <w:p w:rsidR="00671663" w:rsidRDefault="00F83A1C" w:rsidP="0023326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Позже я рассказала своим ученикам, в какой форме можно представить свои наработки, т.е. произошло </w:t>
      </w:r>
      <w:r w:rsidRPr="006716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знакомство с формами презентации проектов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этого нужно уметь грамотно защитить продукт своей деятельности так, чтобы уб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дить одноклассников в том, что твоя точка зрения единственно правильная. </w:t>
      </w:r>
    </w:p>
    <w:p w:rsidR="00F83A1C" w:rsidRPr="00671663" w:rsidRDefault="00F83A1C" w:rsidP="0023326C">
      <w:pPr>
        <w:pStyle w:val="a3"/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нам помог </w:t>
      </w:r>
      <w:r w:rsidRPr="006716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 выступления:</w:t>
      </w:r>
      <w:r w:rsidRPr="006716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Название проекта.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Проблемный вопрос (конечная цель).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Актуальность темы (почему выбрал эту тему).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Как ты добивался поставленной цели? (проводил опыты, эксперименты, собирал информацию, проводил опрос, анкетирование и т. д.)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К какому результату ты пришёл? Какие выводы сделал?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Как оформил презентацию своего проекта? (газета, книжка-раскладушка, альбом и т. д.)</w:t>
      </w:r>
    </w:p>
    <w:p w:rsidR="00F83A1C" w:rsidRPr="00671663" w:rsidRDefault="00F83A1C" w:rsidP="0023326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выступления каждой группы </w:t>
      </w:r>
      <w:r w:rsidRPr="006716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необходимо было дать оценку проделанной работе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Учитывая то, что в первом классе </w:t>
      </w:r>
      <w:proofErr w:type="spellStart"/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безотметочная</w:t>
      </w:r>
      <w:proofErr w:type="spellEnd"/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оценивания, мы вместе с ребятами разработали свою оценочную шкалу. Она выглядит следующим образом: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205"/>
      </w:tblGrid>
      <w:tr w:rsidR="00F83A1C" w:rsidRPr="00671663" w:rsidTr="00664555">
        <w:trPr>
          <w:trHeight w:val="2670"/>
        </w:trPr>
        <w:tc>
          <w:tcPr>
            <w:tcW w:w="150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F83A1C" w:rsidRPr="00671663" w:rsidTr="00664555">
              <w:trPr>
                <w:trHeight w:val="186"/>
              </w:trPr>
              <w:tc>
                <w:tcPr>
                  <w:tcW w:w="0" w:type="auto"/>
                  <w:vAlign w:val="center"/>
                  <w:hideMark/>
                </w:tcPr>
                <w:p w:rsidR="00F83A1C" w:rsidRPr="00671663" w:rsidRDefault="00F83A1C" w:rsidP="0023326C">
                  <w:pPr>
                    <w:pStyle w:val="a3"/>
                    <w:spacing w:line="360" w:lineRule="auto"/>
                    <w:ind w:firstLine="56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7166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очень понравилось</w:t>
                  </w:r>
                </w:p>
                <w:p w:rsidR="00671663" w:rsidRPr="00671663" w:rsidRDefault="00671663" w:rsidP="0023326C">
                  <w:pPr>
                    <w:pStyle w:val="a3"/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671663" w:rsidRPr="00671663" w:rsidRDefault="00671663" w:rsidP="0023326C">
                  <w:pPr>
                    <w:pStyle w:val="a3"/>
                    <w:spacing w:line="360" w:lineRule="auto"/>
                    <w:ind w:firstLine="567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было </w:t>
                  </w:r>
                  <w:r w:rsidR="00F83A1C" w:rsidRPr="0067166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иногда интересно                                             </w:t>
                  </w:r>
                  <w:r w:rsidR="00F83A1C" w:rsidRPr="00671663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4419600" y="5391150"/>
                        <wp:positionH relativeFrom="margin">
                          <wp:align>left</wp:align>
                        </wp:positionH>
                        <wp:positionV relativeFrom="margin">
                          <wp:align>center</wp:align>
                        </wp:positionV>
                        <wp:extent cx="600075" cy="1666875"/>
                        <wp:effectExtent l="0" t="0" r="9525" b="9525"/>
                        <wp:wrapSquare wrapText="bothSides"/>
                        <wp:docPr id="1" name="Рисунок 1" descr="http://www.coolreferat.com/ref-1_1679134204-3050.coolp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coolreferat.com/ref-1_1679134204-3050.coolp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1666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F83A1C" w:rsidRPr="0067166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  <w:p w:rsidR="00F83A1C" w:rsidRPr="00671663" w:rsidRDefault="00F83A1C" w:rsidP="0023326C">
                  <w:pPr>
                    <w:pStyle w:val="a3"/>
                    <w:spacing w:line="360" w:lineRule="auto"/>
                    <w:ind w:firstLine="56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7166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не понравилось</w:t>
                  </w:r>
                </w:p>
              </w:tc>
            </w:tr>
          </w:tbl>
          <w:p w:rsidR="00F83A1C" w:rsidRPr="00671663" w:rsidRDefault="00F83A1C" w:rsidP="0023326C">
            <w:pPr>
              <w:pStyle w:val="a3"/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83A1C" w:rsidRPr="00671663" w:rsidRDefault="00F83A1C" w:rsidP="0023326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A1C" w:rsidRPr="00671663" w:rsidRDefault="00F83A1C" w:rsidP="0023326C">
      <w:pPr>
        <w:pStyle w:val="a3"/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проходило следующим образом. У каждого ученика имелись три оценочные карточки, при помощи которых он показывал, какую оценку выставил. После поднятия карточки нужно было аргументировать свою оценку. В этом реб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помогал план: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Понравился ли тебе доклад? Чем?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Насколько понятным, убедительным и последовательным был ответ?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Достигнута ли цель проекта?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Как оформлена работа: аккуратно, интересно, красочно…?</w:t>
      </w:r>
    </w:p>
    <w:p w:rsidR="00F83A1C" w:rsidRPr="00671663" w:rsidRDefault="00F83A1C" w:rsidP="0023326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Ученики настолько были увлечены работой над </w:t>
      </w:r>
      <w:r w:rsidRPr="00671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информационным проектом «Радуга – дуга»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после презентации данного проекта, им хотелось продолжения. И я предложила выполнить </w:t>
      </w:r>
      <w:r w:rsidRPr="00671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исследовательский проект «Живая и неживая пр</w:t>
      </w:r>
      <w:r w:rsidRPr="00671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671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рода».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работе над этим проектом ученики узнали о том, как выполнять опыты и наблюдения, как оформлять «Дневник наблюдений». Эта работа захватила их ещё больше. </w:t>
      </w:r>
    </w:p>
    <w:p w:rsidR="00F83A1C" w:rsidRPr="00671663" w:rsidRDefault="00F83A1C" w:rsidP="0023326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663">
        <w:rPr>
          <w:rFonts w:ascii="Times New Roman" w:hAnsi="Times New Roman" w:cs="Times New Roman"/>
          <w:sz w:val="28"/>
          <w:szCs w:val="28"/>
        </w:rPr>
        <w:t xml:space="preserve">Во 2-м классе работа по обучению проектам продолжилась. Мы составили план проектной деятельности, </w:t>
      </w:r>
      <w:r w:rsidRPr="00294886">
        <w:rPr>
          <w:rFonts w:ascii="Times New Roman" w:hAnsi="Times New Roman" w:cs="Times New Roman"/>
          <w:b/>
          <w:sz w:val="28"/>
          <w:szCs w:val="28"/>
        </w:rPr>
        <w:t>«банк проектов»</w:t>
      </w:r>
      <w:r w:rsidRPr="00671663">
        <w:rPr>
          <w:rFonts w:ascii="Times New Roman" w:hAnsi="Times New Roman" w:cs="Times New Roman"/>
          <w:sz w:val="28"/>
          <w:szCs w:val="28"/>
        </w:rPr>
        <w:t xml:space="preserve"> - проекты, которые хотелось бы осущ</w:t>
      </w:r>
      <w:r w:rsidRPr="00671663">
        <w:rPr>
          <w:rFonts w:ascii="Times New Roman" w:hAnsi="Times New Roman" w:cs="Times New Roman"/>
          <w:sz w:val="28"/>
          <w:szCs w:val="28"/>
        </w:rPr>
        <w:t>е</w:t>
      </w:r>
      <w:r w:rsidRPr="00671663">
        <w:rPr>
          <w:rFonts w:ascii="Times New Roman" w:hAnsi="Times New Roman" w:cs="Times New Roman"/>
          <w:sz w:val="28"/>
          <w:szCs w:val="28"/>
        </w:rPr>
        <w:t>ствить.</w:t>
      </w:r>
    </w:p>
    <w:p w:rsidR="00F83A1C" w:rsidRPr="00671663" w:rsidRDefault="00F83A1C" w:rsidP="0023326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"Путешествие Капельки" </w:t>
      </w:r>
    </w:p>
    <w:p w:rsidR="00F83A1C" w:rsidRPr="00671663" w:rsidRDefault="00F83A1C" w:rsidP="0023326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"Пернатые друзья" </w:t>
      </w:r>
    </w:p>
    <w:p w:rsidR="00F83A1C" w:rsidRPr="00671663" w:rsidRDefault="00F83A1C" w:rsidP="0023326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"Осторожно, зима!" </w:t>
      </w:r>
    </w:p>
    <w:p w:rsidR="00F83A1C" w:rsidRPr="00671663" w:rsidRDefault="00F83A1C" w:rsidP="0023326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"Охрана зрения" </w:t>
      </w:r>
    </w:p>
    <w:p w:rsidR="00F83A1C" w:rsidRPr="00671663" w:rsidRDefault="00F83A1C" w:rsidP="0023326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"Я хочу, чтобы мой город был чистым!" </w:t>
      </w:r>
    </w:p>
    <w:p w:rsidR="00F83A1C" w:rsidRPr="00671663" w:rsidRDefault="00F83A1C" w:rsidP="0023326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"Путешествие ботаника вокруг школы" </w:t>
      </w:r>
    </w:p>
    <w:p w:rsidR="00F83A1C" w:rsidRPr="00671663" w:rsidRDefault="00F83A1C" w:rsidP="0023326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"О Жучках и Мурках" и др.</w:t>
      </w:r>
    </w:p>
    <w:p w:rsidR="00634406" w:rsidRDefault="00F83A1C" w:rsidP="0023326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в нашем классе появился </w:t>
      </w:r>
      <w:r w:rsidRPr="002948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кружок «Почемучек».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Позднее мы создали герб, придумали девиз и подобрали гимн, которым мы начинали наши занятия. Часто к нам в гости захаживала Баба – Яга, которая старалась помешать в достижении н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ших целей. В общем, работа шла полным ходом! </w:t>
      </w:r>
    </w:p>
    <w:p w:rsidR="00634406" w:rsidRPr="00634406" w:rsidRDefault="00634406" w:rsidP="0023326C">
      <w:pPr>
        <w:pStyle w:val="a3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Наши достижения</w:t>
      </w:r>
    </w:p>
    <w:p w:rsidR="00634406" w:rsidRPr="00671663" w:rsidRDefault="00634406" w:rsidP="0023326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 нами была проведена большая работа в данном направлении.</w:t>
      </w:r>
    </w:p>
    <w:p w:rsidR="005F7196" w:rsidRPr="00671663" w:rsidRDefault="005F7196" w:rsidP="0023326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2006 – 2007 уч. году я была руководителем школьного проекта «От чистого школьного двора и помещения гимназии до чистого города, чистой Земли».</w:t>
      </w:r>
      <w:r w:rsidR="008C06B5"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64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ребятами в 2008 году мы приняли участие городском конкурсе детских экологич</w:t>
      </w:r>
      <w:r w:rsidR="009C26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C26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проектов «</w:t>
      </w:r>
      <w:proofErr w:type="spellStart"/>
      <w:r w:rsidR="009C26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Сталий</w:t>
      </w:r>
      <w:proofErr w:type="spellEnd"/>
      <w:r w:rsidR="009C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26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="009C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9C26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</w:t>
      </w:r>
      <w:proofErr w:type="spellEnd"/>
      <w:r w:rsidR="009C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264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="009C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третьеклассники  приняли в нём активное участие. В рамках этого проекта ребятами</w:t>
      </w:r>
      <w:r w:rsidR="008C06B5"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создана классная Красная книга Харьковской области, оформлен Уголок любознательных, в котором дети размещали интересный материал о растениях и животных. </w:t>
      </w:r>
      <w:r w:rsidR="009C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организован </w:t>
      </w:r>
      <w:r w:rsidR="0063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кружок </w:t>
      </w:r>
      <w:r w:rsidR="009C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учеников начальных классов </w:t>
      </w:r>
      <w:r w:rsidR="0063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«Природа – мудрый воспитатель». </w:t>
      </w:r>
      <w:r w:rsidR="008C06B5"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</w:t>
      </w:r>
      <w:r w:rsidR="008C06B5"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C06B5"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 общения дети разрабатывали правила и знаки поведения в природе. </w:t>
      </w:r>
    </w:p>
    <w:p w:rsidR="0023326C" w:rsidRPr="0023326C" w:rsidRDefault="008C06B5" w:rsidP="009C264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2010 – 2011 уч. году </w:t>
      </w:r>
      <w:r w:rsidR="003055C3"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9C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конкурса ученических </w:t>
      </w:r>
      <w:r w:rsidR="003055C3"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9C264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055C3"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5C3" w:rsidRPr="00671663">
        <w:rPr>
          <w:rFonts w:ascii="Times New Roman" w:hAnsi="Times New Roman" w:cs="Times New Roman"/>
          <w:sz w:val="28"/>
          <w:szCs w:val="28"/>
        </w:rPr>
        <w:t>«Моя малая Родина»</w:t>
      </w:r>
      <w:r w:rsidR="001A1194" w:rsidRPr="00671663">
        <w:rPr>
          <w:rFonts w:ascii="Times New Roman" w:hAnsi="Times New Roman" w:cs="Times New Roman"/>
          <w:sz w:val="28"/>
          <w:szCs w:val="28"/>
        </w:rPr>
        <w:t xml:space="preserve"> </w:t>
      </w:r>
      <w:r w:rsidR="009C2641">
        <w:rPr>
          <w:rFonts w:ascii="Times New Roman" w:hAnsi="Times New Roman" w:cs="Times New Roman"/>
          <w:sz w:val="28"/>
          <w:szCs w:val="28"/>
        </w:rPr>
        <w:t xml:space="preserve">в </w:t>
      </w:r>
      <w:r w:rsidR="001A1194" w:rsidRPr="00671663">
        <w:rPr>
          <w:rFonts w:ascii="Times New Roman" w:hAnsi="Times New Roman" w:cs="Times New Roman"/>
          <w:sz w:val="28"/>
          <w:szCs w:val="28"/>
        </w:rPr>
        <w:t>районно</w:t>
      </w:r>
      <w:r w:rsidR="009C2641">
        <w:rPr>
          <w:rFonts w:ascii="Times New Roman" w:hAnsi="Times New Roman" w:cs="Times New Roman"/>
          <w:sz w:val="28"/>
          <w:szCs w:val="28"/>
        </w:rPr>
        <w:t>м</w:t>
      </w:r>
      <w:r w:rsidR="001A1194" w:rsidRPr="00671663">
        <w:rPr>
          <w:rFonts w:ascii="Times New Roman" w:hAnsi="Times New Roman" w:cs="Times New Roman"/>
          <w:sz w:val="28"/>
          <w:szCs w:val="28"/>
        </w:rPr>
        <w:t xml:space="preserve"> эта</w:t>
      </w:r>
      <w:r w:rsidR="009C2641">
        <w:rPr>
          <w:rFonts w:ascii="Times New Roman" w:hAnsi="Times New Roman" w:cs="Times New Roman"/>
          <w:sz w:val="28"/>
          <w:szCs w:val="28"/>
        </w:rPr>
        <w:t>пе</w:t>
      </w:r>
      <w:r w:rsidR="001A1194" w:rsidRPr="00671663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3055C3" w:rsidRPr="00671663">
        <w:rPr>
          <w:rFonts w:ascii="Times New Roman" w:hAnsi="Times New Roman" w:cs="Times New Roman"/>
          <w:sz w:val="28"/>
          <w:szCs w:val="28"/>
        </w:rPr>
        <w:t xml:space="preserve"> </w:t>
      </w:r>
      <w:r w:rsidR="009C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группа моего 3 – А класса 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5C3"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работали над 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055C3" w:rsidRPr="00671663">
        <w:rPr>
          <w:rFonts w:ascii="Times New Roman" w:hAnsi="Times New Roman" w:cs="Times New Roman"/>
          <w:sz w:val="28"/>
          <w:szCs w:val="28"/>
        </w:rPr>
        <w:t>проектом  «Восемь чудес сада имени Т. Г. Шевченко»</w:t>
      </w:r>
      <w:r w:rsidR="001A1194" w:rsidRPr="00671663">
        <w:rPr>
          <w:rFonts w:ascii="Times New Roman" w:hAnsi="Times New Roman" w:cs="Times New Roman"/>
          <w:sz w:val="28"/>
          <w:szCs w:val="28"/>
        </w:rPr>
        <w:t xml:space="preserve"> и зан</w:t>
      </w:r>
      <w:r w:rsidR="001A1194" w:rsidRPr="00671663">
        <w:rPr>
          <w:rFonts w:ascii="Times New Roman" w:hAnsi="Times New Roman" w:cs="Times New Roman"/>
          <w:sz w:val="28"/>
          <w:szCs w:val="28"/>
        </w:rPr>
        <w:t>я</w:t>
      </w:r>
      <w:r w:rsidR="009C2641">
        <w:rPr>
          <w:rFonts w:ascii="Times New Roman" w:hAnsi="Times New Roman" w:cs="Times New Roman"/>
          <w:sz w:val="28"/>
          <w:szCs w:val="28"/>
        </w:rPr>
        <w:t>ла</w:t>
      </w:r>
      <w:r w:rsidR="001A1194" w:rsidRPr="00671663">
        <w:rPr>
          <w:rFonts w:ascii="Times New Roman" w:hAnsi="Times New Roman" w:cs="Times New Roman"/>
          <w:sz w:val="28"/>
          <w:szCs w:val="28"/>
        </w:rPr>
        <w:t xml:space="preserve"> первое место</w:t>
      </w:r>
      <w:r w:rsidR="009C2641">
        <w:rPr>
          <w:rFonts w:ascii="Times New Roman" w:hAnsi="Times New Roman" w:cs="Times New Roman"/>
          <w:sz w:val="28"/>
          <w:szCs w:val="28"/>
        </w:rPr>
        <w:t xml:space="preserve"> в номинации «Самый любимый уголок родного города»</w:t>
      </w:r>
      <w:r w:rsidR="001A1194" w:rsidRPr="00671663">
        <w:rPr>
          <w:rFonts w:ascii="Times New Roman" w:hAnsi="Times New Roman" w:cs="Times New Roman"/>
          <w:sz w:val="28"/>
          <w:szCs w:val="28"/>
        </w:rPr>
        <w:t>. Изучая и</w:t>
      </w:r>
      <w:r w:rsidR="001A1194" w:rsidRPr="00671663">
        <w:rPr>
          <w:rFonts w:ascii="Times New Roman" w:hAnsi="Times New Roman" w:cs="Times New Roman"/>
          <w:sz w:val="28"/>
          <w:szCs w:val="28"/>
        </w:rPr>
        <w:t>с</w:t>
      </w:r>
      <w:r w:rsidR="001A1194" w:rsidRPr="00671663">
        <w:rPr>
          <w:rFonts w:ascii="Times New Roman" w:hAnsi="Times New Roman" w:cs="Times New Roman"/>
          <w:sz w:val="28"/>
          <w:szCs w:val="28"/>
        </w:rPr>
        <w:t>торию любимого города, мы пришли к выводу, что в нём много неизведанных инт</w:t>
      </w:r>
      <w:r w:rsidR="001A1194" w:rsidRPr="00671663">
        <w:rPr>
          <w:rFonts w:ascii="Times New Roman" w:hAnsi="Times New Roman" w:cs="Times New Roman"/>
          <w:sz w:val="28"/>
          <w:szCs w:val="28"/>
        </w:rPr>
        <w:t>е</w:t>
      </w:r>
      <w:r w:rsidR="001A1194" w:rsidRPr="00671663">
        <w:rPr>
          <w:rFonts w:ascii="Times New Roman" w:hAnsi="Times New Roman" w:cs="Times New Roman"/>
          <w:sz w:val="28"/>
          <w:szCs w:val="28"/>
        </w:rPr>
        <w:t>ресных уголков, в которых хотелось бы побывать и изучить их. В дальнейшем наш класс  запланировал работу над проектами «Памятник великому Кобзарю» и «По</w:t>
      </w:r>
      <w:r w:rsidR="001A1194" w:rsidRPr="00671663">
        <w:rPr>
          <w:rFonts w:ascii="Times New Roman" w:hAnsi="Times New Roman" w:cs="Times New Roman"/>
          <w:sz w:val="28"/>
          <w:szCs w:val="28"/>
        </w:rPr>
        <w:t>д</w:t>
      </w:r>
      <w:r w:rsidR="001A1194" w:rsidRPr="00671663">
        <w:rPr>
          <w:rFonts w:ascii="Times New Roman" w:hAnsi="Times New Roman" w:cs="Times New Roman"/>
          <w:sz w:val="28"/>
          <w:szCs w:val="28"/>
        </w:rPr>
        <w:t>земная жизнь города». Мы знаем, что в 2014 году весь украинский народ будет  праздновать  200-летия со дня рождения великого поэта, поэтому нам интересно у</w:t>
      </w:r>
      <w:r w:rsidR="001A1194" w:rsidRPr="00671663">
        <w:rPr>
          <w:rFonts w:ascii="Times New Roman" w:hAnsi="Times New Roman" w:cs="Times New Roman"/>
          <w:sz w:val="28"/>
          <w:szCs w:val="28"/>
        </w:rPr>
        <w:t>з</w:t>
      </w:r>
      <w:r w:rsidR="001A1194" w:rsidRPr="00671663">
        <w:rPr>
          <w:rFonts w:ascii="Times New Roman" w:hAnsi="Times New Roman" w:cs="Times New Roman"/>
          <w:sz w:val="28"/>
          <w:szCs w:val="28"/>
        </w:rPr>
        <w:t>нать новые факты истории создания памятника и традиции, связанные с ним. А что касается другого проекта, то очень хочется знать  больше о  жизни Харьковского метро.</w:t>
      </w:r>
    </w:p>
    <w:p w:rsidR="0023326C" w:rsidRPr="0023326C" w:rsidRDefault="0023326C" w:rsidP="0023326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</w:p>
    <w:p w:rsidR="00294886" w:rsidRPr="0023326C" w:rsidRDefault="00F83A1C" w:rsidP="0023326C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1663">
        <w:rPr>
          <w:rFonts w:ascii="Times New Roman" w:hAnsi="Times New Roman" w:cs="Times New Roman"/>
          <w:sz w:val="28"/>
          <w:szCs w:val="28"/>
          <w:lang w:eastAsia="ru-RU"/>
        </w:rPr>
        <w:t xml:space="preserve">Анализируя проведённую работу, хочу отметить, что </w:t>
      </w:r>
      <w:r w:rsidRPr="00671663">
        <w:rPr>
          <w:rFonts w:ascii="Times New Roman" w:hAnsi="Times New Roman" w:cs="Times New Roman"/>
          <w:b/>
          <w:sz w:val="28"/>
          <w:szCs w:val="28"/>
          <w:lang w:eastAsia="ru-RU"/>
        </w:rPr>
        <w:t>занятия проектной де</w:t>
      </w:r>
      <w:r w:rsidRPr="00671663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Pr="00671663">
        <w:rPr>
          <w:rFonts w:ascii="Times New Roman" w:hAnsi="Times New Roman" w:cs="Times New Roman"/>
          <w:b/>
          <w:sz w:val="28"/>
          <w:szCs w:val="28"/>
          <w:lang w:eastAsia="ru-RU"/>
        </w:rPr>
        <w:t>тельностью помогли достичь следующих результатов:</w:t>
      </w:r>
      <w:r w:rsidRPr="00671663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671663">
        <w:rPr>
          <w:rFonts w:ascii="Times New Roman" w:hAnsi="Times New Roman" w:cs="Times New Roman"/>
          <w:sz w:val="28"/>
          <w:szCs w:val="28"/>
          <w:lang w:eastAsia="ru-RU"/>
        </w:rPr>
        <w:t>- возрос познавательный интерес обучающихся;</w:t>
      </w:r>
      <w:r w:rsidRPr="00671663">
        <w:rPr>
          <w:rFonts w:ascii="Times New Roman" w:hAnsi="Times New Roman" w:cs="Times New Roman"/>
          <w:sz w:val="28"/>
          <w:szCs w:val="28"/>
          <w:lang w:eastAsia="ru-RU"/>
        </w:rPr>
        <w:br/>
        <w:t>- повысилась м</w:t>
      </w:r>
      <w:r w:rsidR="00294886">
        <w:rPr>
          <w:rFonts w:ascii="Times New Roman" w:hAnsi="Times New Roman" w:cs="Times New Roman"/>
          <w:sz w:val="28"/>
          <w:szCs w:val="28"/>
          <w:lang w:eastAsia="ru-RU"/>
        </w:rPr>
        <w:t>отивация к учебной деятельности;</w:t>
      </w:r>
    </w:p>
    <w:p w:rsidR="00F83A1C" w:rsidRPr="00294886" w:rsidRDefault="00294886" w:rsidP="0023326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83A1C" w:rsidRPr="00671663">
        <w:rPr>
          <w:rFonts w:ascii="Times New Roman" w:hAnsi="Times New Roman" w:cs="Times New Roman"/>
          <w:sz w:val="28"/>
          <w:szCs w:val="28"/>
          <w:lang w:eastAsia="ru-RU"/>
        </w:rPr>
        <w:t>развивалось критическое и творческое мышление;</w:t>
      </w:r>
      <w:r w:rsidR="00F83A1C" w:rsidRPr="00671663">
        <w:rPr>
          <w:rFonts w:ascii="Times New Roman" w:hAnsi="Times New Roman" w:cs="Times New Roman"/>
          <w:sz w:val="28"/>
          <w:szCs w:val="28"/>
          <w:lang w:eastAsia="ru-RU"/>
        </w:rPr>
        <w:br/>
        <w:t>- появился интерес к освоению компьютера;</w:t>
      </w:r>
    </w:p>
    <w:p w:rsidR="00294886" w:rsidRDefault="00294886" w:rsidP="002332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83A1C" w:rsidRPr="00671663">
        <w:rPr>
          <w:rFonts w:ascii="Times New Roman" w:hAnsi="Times New Roman" w:cs="Times New Roman"/>
          <w:sz w:val="28"/>
          <w:szCs w:val="28"/>
          <w:lang w:eastAsia="ru-RU"/>
        </w:rPr>
        <w:t xml:space="preserve"> появилось у</w:t>
      </w:r>
      <w:r w:rsidR="00F83A1C" w:rsidRPr="00671663">
        <w:rPr>
          <w:rFonts w:ascii="Times New Roman" w:hAnsi="Times New Roman" w:cs="Times New Roman"/>
          <w:sz w:val="28"/>
          <w:szCs w:val="28"/>
        </w:rPr>
        <w:t xml:space="preserve">мение работать с информацией; </w:t>
      </w:r>
      <w:r w:rsidR="00F83A1C" w:rsidRPr="00671663">
        <w:rPr>
          <w:rFonts w:ascii="Times New Roman" w:hAnsi="Times New Roman" w:cs="Times New Roman"/>
          <w:sz w:val="28"/>
          <w:szCs w:val="28"/>
          <w:lang w:eastAsia="ru-RU"/>
        </w:rPr>
        <w:br/>
        <w:t>- появилось у</w:t>
      </w:r>
      <w:r w:rsidR="00F83A1C" w:rsidRPr="00671663">
        <w:rPr>
          <w:rFonts w:ascii="Times New Roman" w:hAnsi="Times New Roman" w:cs="Times New Roman"/>
          <w:sz w:val="28"/>
          <w:szCs w:val="28"/>
        </w:rPr>
        <w:t xml:space="preserve">мение работать в коллективе, </w:t>
      </w:r>
      <w:r w:rsidR="00F83A1C" w:rsidRPr="00671663">
        <w:rPr>
          <w:rFonts w:ascii="Times New Roman" w:hAnsi="Times New Roman" w:cs="Times New Roman"/>
          <w:sz w:val="28"/>
          <w:szCs w:val="28"/>
          <w:lang w:eastAsia="ru-RU"/>
        </w:rPr>
        <w:t>совместная деятельность ребят ускорила проце</w:t>
      </w:r>
      <w:proofErr w:type="gramStart"/>
      <w:r w:rsidR="00F83A1C" w:rsidRPr="00671663">
        <w:rPr>
          <w:rFonts w:ascii="Times New Roman" w:hAnsi="Times New Roman" w:cs="Times New Roman"/>
          <w:sz w:val="28"/>
          <w:szCs w:val="28"/>
          <w:lang w:eastAsia="ru-RU"/>
        </w:rPr>
        <w:t>сс спл</w:t>
      </w:r>
      <w:proofErr w:type="gramEnd"/>
      <w:r w:rsidR="00F83A1C" w:rsidRPr="00671663">
        <w:rPr>
          <w:rFonts w:ascii="Times New Roman" w:hAnsi="Times New Roman" w:cs="Times New Roman"/>
          <w:sz w:val="28"/>
          <w:szCs w:val="28"/>
          <w:lang w:eastAsia="ru-RU"/>
        </w:rPr>
        <w:t>очения коллектива;</w:t>
      </w:r>
      <w:r w:rsidR="00F83A1C" w:rsidRPr="0067166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83A1C" w:rsidRPr="0067166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повысилась активность на уроках, исчезла боязнь неправильного ответа, излишняя застенчивость;</w:t>
      </w:r>
      <w:r w:rsidR="00F83A1C" w:rsidRPr="00671663">
        <w:rPr>
          <w:rFonts w:ascii="Times New Roman" w:hAnsi="Times New Roman" w:cs="Times New Roman"/>
          <w:sz w:val="28"/>
          <w:szCs w:val="28"/>
          <w:lang w:eastAsia="ru-RU"/>
        </w:rPr>
        <w:br/>
        <w:t>- ребята стали более самостоятельными и коммуникабельными,</w:t>
      </w:r>
      <w:r w:rsidR="00F83A1C" w:rsidRPr="00671663">
        <w:rPr>
          <w:rFonts w:ascii="Times New Roman" w:hAnsi="Times New Roman" w:cs="Times New Roman"/>
          <w:sz w:val="28"/>
          <w:szCs w:val="28"/>
        </w:rPr>
        <w:t xml:space="preserve"> овладели культурой коммуникации;</w:t>
      </w:r>
    </w:p>
    <w:p w:rsidR="00F83A1C" w:rsidRPr="00671663" w:rsidRDefault="00294886" w:rsidP="0023326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3A1C" w:rsidRPr="00671663">
        <w:rPr>
          <w:rFonts w:ascii="Times New Roman" w:hAnsi="Times New Roman" w:cs="Times New Roman"/>
          <w:sz w:val="28"/>
          <w:szCs w:val="28"/>
        </w:rPr>
        <w:t xml:space="preserve">у них появилось </w:t>
      </w:r>
      <w:r w:rsidR="00F83A1C" w:rsidRPr="00671663">
        <w:rPr>
          <w:rStyle w:val="c1"/>
          <w:rFonts w:ascii="Times New Roman" w:hAnsi="Times New Roman" w:cs="Times New Roman"/>
          <w:sz w:val="28"/>
          <w:szCs w:val="28"/>
        </w:rPr>
        <w:t>стремление к творческому решению поставленных задач</w:t>
      </w:r>
      <w:r w:rsidR="00F83A1C" w:rsidRPr="006716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3A1C" w:rsidRPr="00671663" w:rsidRDefault="00F83A1C" w:rsidP="0023326C">
      <w:pPr>
        <w:pStyle w:val="a3"/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над проектами с детьми младшего школьного возраста, я </w:t>
      </w:r>
      <w:r w:rsidRPr="00671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столкнулась и с определёнными трудностями:</w:t>
      </w:r>
      <w:r w:rsidRPr="00671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· у младших школьников низкая техника чтения, что затрудняет работу с большими объёмами информации;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ребята с трудом могут выбрать главную, значимую информацию;</w:t>
      </w:r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· не </w:t>
      </w:r>
      <w:proofErr w:type="gramStart"/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</w:t>
      </w:r>
      <w:proofErr w:type="gramEnd"/>
      <w:r w:rsidRPr="0067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получается аккуратно оформить продукт своей деятельности (приходится прибегать к помощи учителя и родителей). </w:t>
      </w:r>
    </w:p>
    <w:p w:rsidR="00294886" w:rsidRDefault="00F83A1C" w:rsidP="0023326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663">
        <w:rPr>
          <w:rFonts w:ascii="Times New Roman" w:hAnsi="Times New Roman" w:cs="Times New Roman"/>
          <w:sz w:val="28"/>
          <w:szCs w:val="28"/>
        </w:rPr>
        <w:t>Но все эти трудности ничто по сравнению с приобретёнными в процессе пр</w:t>
      </w:r>
      <w:r w:rsidRPr="00671663">
        <w:rPr>
          <w:rFonts w:ascii="Times New Roman" w:hAnsi="Times New Roman" w:cs="Times New Roman"/>
          <w:sz w:val="28"/>
          <w:szCs w:val="28"/>
        </w:rPr>
        <w:t>о</w:t>
      </w:r>
      <w:r w:rsidRPr="00671663">
        <w:rPr>
          <w:rFonts w:ascii="Times New Roman" w:hAnsi="Times New Roman" w:cs="Times New Roman"/>
          <w:sz w:val="28"/>
          <w:szCs w:val="28"/>
        </w:rPr>
        <w:t xml:space="preserve">ектной деятельности умениями и навыками. Я уверена, что проведённая в начальной школе работа, поможет моим ученикам не только в дальнейшем обучении, но и во взрослой жизни. Тем более что </w:t>
      </w:r>
      <w:proofErr w:type="spellStart"/>
      <w:r w:rsidRPr="00671663">
        <w:rPr>
          <w:rFonts w:ascii="Times New Roman" w:hAnsi="Times New Roman" w:cs="Times New Roman"/>
          <w:sz w:val="28"/>
          <w:szCs w:val="28"/>
        </w:rPr>
        <w:t>деятельностно-ориентированное</w:t>
      </w:r>
      <w:proofErr w:type="spellEnd"/>
      <w:r w:rsidRPr="00671663">
        <w:rPr>
          <w:rFonts w:ascii="Times New Roman" w:hAnsi="Times New Roman" w:cs="Times New Roman"/>
          <w:sz w:val="28"/>
          <w:szCs w:val="28"/>
        </w:rPr>
        <w:t xml:space="preserve"> обучение помогает решить задачу формирования </w:t>
      </w:r>
      <w:proofErr w:type="spellStart"/>
      <w:r w:rsidRPr="00671663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671663">
        <w:rPr>
          <w:rFonts w:ascii="Times New Roman" w:hAnsi="Times New Roman" w:cs="Times New Roman"/>
          <w:sz w:val="28"/>
          <w:szCs w:val="28"/>
        </w:rPr>
        <w:t xml:space="preserve"> умений и навыков. А т</w:t>
      </w:r>
      <w:r w:rsidRPr="00671663">
        <w:rPr>
          <w:rStyle w:val="c1"/>
          <w:rFonts w:ascii="Times New Roman" w:hAnsi="Times New Roman" w:cs="Times New Roman"/>
          <w:sz w:val="28"/>
          <w:szCs w:val="28"/>
        </w:rPr>
        <w:t>ворчество и творческая деятельность определяют ценность человека и его индивидуальность, поэтому формирование творческой личности приобретает сегодня не только творч</w:t>
      </w:r>
      <w:r w:rsidRPr="00671663">
        <w:rPr>
          <w:rStyle w:val="c1"/>
          <w:rFonts w:ascii="Times New Roman" w:hAnsi="Times New Roman" w:cs="Times New Roman"/>
          <w:sz w:val="28"/>
          <w:szCs w:val="28"/>
        </w:rPr>
        <w:t>е</w:t>
      </w:r>
      <w:r w:rsidRPr="00671663">
        <w:rPr>
          <w:rStyle w:val="c1"/>
          <w:rFonts w:ascii="Times New Roman" w:hAnsi="Times New Roman" w:cs="Times New Roman"/>
          <w:sz w:val="28"/>
          <w:szCs w:val="28"/>
        </w:rPr>
        <w:t xml:space="preserve">ский, но и практический смысл. </w:t>
      </w:r>
      <w:r w:rsidRPr="00671663">
        <w:rPr>
          <w:rFonts w:ascii="Times New Roman" w:hAnsi="Times New Roman" w:cs="Times New Roman"/>
          <w:sz w:val="28"/>
          <w:szCs w:val="28"/>
        </w:rPr>
        <w:t xml:space="preserve">А как показывает многолетний опыт зарубежных и российских школ решить эту задачу можно именно через организацию проектной деятельности. Так что выход есть! Он непрост, но эффективен и интересен, как </w:t>
      </w:r>
      <w:proofErr w:type="gramStart"/>
      <w:r w:rsidRPr="0067166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716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A1C" w:rsidRPr="00671663" w:rsidRDefault="00F83A1C" w:rsidP="0023326C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63">
        <w:rPr>
          <w:rFonts w:ascii="Times New Roman" w:hAnsi="Times New Roman" w:cs="Times New Roman"/>
          <w:sz w:val="28"/>
          <w:szCs w:val="28"/>
        </w:rPr>
        <w:t>учителя, так и для уч</w:t>
      </w:r>
      <w:r w:rsidR="0023326C">
        <w:rPr>
          <w:rFonts w:ascii="Times New Roman" w:hAnsi="Times New Roman" w:cs="Times New Roman"/>
          <w:sz w:val="28"/>
          <w:szCs w:val="28"/>
        </w:rPr>
        <w:t>еников.</w:t>
      </w:r>
    </w:p>
    <w:p w:rsidR="00F83A1C" w:rsidRPr="00D971FF" w:rsidRDefault="00F83A1C" w:rsidP="0023326C">
      <w:pPr>
        <w:pStyle w:val="a3"/>
        <w:spacing w:line="360" w:lineRule="auto"/>
        <w:ind w:firstLine="567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6716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Метод проекта – это одна из личностно-ориентированных технологий, в </w:t>
      </w:r>
      <w:proofErr w:type="gramStart"/>
      <w:r w:rsidRPr="006716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основе</w:t>
      </w:r>
      <w:proofErr w:type="gramEnd"/>
      <w:r w:rsidRPr="006716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которой лежит 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 </w:t>
      </w:r>
      <w:r w:rsidRPr="00671663">
        <w:rPr>
          <w:rFonts w:ascii="Times New Roman" w:hAnsi="Times New Roman" w:cs="Times New Roman"/>
          <w:sz w:val="28"/>
          <w:szCs w:val="28"/>
        </w:rPr>
        <w:t>Метод проектов - это способ до</w:t>
      </w:r>
      <w:r w:rsidRPr="00671663">
        <w:rPr>
          <w:rFonts w:ascii="Times New Roman" w:hAnsi="Times New Roman" w:cs="Times New Roman"/>
          <w:sz w:val="28"/>
          <w:szCs w:val="28"/>
        </w:rPr>
        <w:t>с</w:t>
      </w:r>
      <w:r w:rsidRPr="00671663">
        <w:rPr>
          <w:rFonts w:ascii="Times New Roman" w:hAnsi="Times New Roman" w:cs="Times New Roman"/>
          <w:sz w:val="28"/>
          <w:szCs w:val="28"/>
        </w:rPr>
        <w:t>тижения дидактической цели через детальную разработку проблемы (технологию), которая должна завершиться вполне реальным, осязаемым практическим результ</w:t>
      </w:r>
      <w:r w:rsidRPr="00671663">
        <w:rPr>
          <w:rFonts w:ascii="Times New Roman" w:hAnsi="Times New Roman" w:cs="Times New Roman"/>
          <w:sz w:val="28"/>
          <w:szCs w:val="28"/>
        </w:rPr>
        <w:t>а</w:t>
      </w:r>
      <w:r w:rsidRPr="00671663">
        <w:rPr>
          <w:rFonts w:ascii="Times New Roman" w:hAnsi="Times New Roman" w:cs="Times New Roman"/>
          <w:sz w:val="28"/>
          <w:szCs w:val="28"/>
        </w:rPr>
        <w:t>том, оформленным тем или иным образом</w:t>
      </w:r>
      <w:bookmarkStart w:id="0" w:name="_GoBack"/>
      <w:bookmarkEnd w:id="0"/>
    </w:p>
    <w:p w:rsidR="006E53E7" w:rsidRPr="00671663" w:rsidRDefault="006E53E7" w:rsidP="0023326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E53E7" w:rsidRPr="00671663" w:rsidSect="0023326C">
      <w:pgSz w:w="11906" w:h="16838"/>
      <w:pgMar w:top="993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141B1"/>
    <w:multiLevelType w:val="hybridMultilevel"/>
    <w:tmpl w:val="6F382CBE"/>
    <w:lvl w:ilvl="0" w:tplc="0B922C9A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AF24846"/>
    <w:multiLevelType w:val="hybridMultilevel"/>
    <w:tmpl w:val="536CE0EE"/>
    <w:lvl w:ilvl="0" w:tplc="D03C2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32E25F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8657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50B2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BEBC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08BF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98E0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501C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D61F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9C6ED4"/>
    <w:multiLevelType w:val="multilevel"/>
    <w:tmpl w:val="1974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22D3B"/>
    <w:multiLevelType w:val="hybridMultilevel"/>
    <w:tmpl w:val="0C707A72"/>
    <w:lvl w:ilvl="0" w:tplc="95A66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compat/>
  <w:rsids>
    <w:rsidRoot w:val="00F83A1C"/>
    <w:rsid w:val="00140F06"/>
    <w:rsid w:val="001A1194"/>
    <w:rsid w:val="0023326C"/>
    <w:rsid w:val="00294886"/>
    <w:rsid w:val="002A03AA"/>
    <w:rsid w:val="003055C3"/>
    <w:rsid w:val="003566D1"/>
    <w:rsid w:val="00386305"/>
    <w:rsid w:val="004D3910"/>
    <w:rsid w:val="005243E4"/>
    <w:rsid w:val="005F7196"/>
    <w:rsid w:val="00634406"/>
    <w:rsid w:val="00671663"/>
    <w:rsid w:val="006932D8"/>
    <w:rsid w:val="006E53E7"/>
    <w:rsid w:val="00866B7E"/>
    <w:rsid w:val="008C06B5"/>
    <w:rsid w:val="00941A33"/>
    <w:rsid w:val="00951535"/>
    <w:rsid w:val="009C2641"/>
    <w:rsid w:val="00C26159"/>
    <w:rsid w:val="00C27324"/>
    <w:rsid w:val="00C30F88"/>
    <w:rsid w:val="00CC547C"/>
    <w:rsid w:val="00D971FF"/>
    <w:rsid w:val="00EC5D90"/>
    <w:rsid w:val="00F83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F83A1C"/>
  </w:style>
  <w:style w:type="paragraph" w:styleId="a3">
    <w:name w:val="No Spacing"/>
    <w:uiPriority w:val="1"/>
    <w:qFormat/>
    <w:rsid w:val="00F83A1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8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A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153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86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F83A1C"/>
  </w:style>
  <w:style w:type="paragraph" w:styleId="a3">
    <w:name w:val="No Spacing"/>
    <w:uiPriority w:val="1"/>
    <w:qFormat/>
    <w:rsid w:val="00F83A1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8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A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153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86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8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8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6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15</Pages>
  <Words>3996</Words>
  <Characters>22782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13</cp:revision>
  <dcterms:created xsi:type="dcterms:W3CDTF">2012-01-29T11:39:00Z</dcterms:created>
  <dcterms:modified xsi:type="dcterms:W3CDTF">2017-02-03T13:36:00Z</dcterms:modified>
</cp:coreProperties>
</file>